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EFC8B" w14:textId="77777777" w:rsidR="00B60098" w:rsidRPr="00DC5A51" w:rsidRDefault="00B60098" w:rsidP="00954CC4">
      <w:pPr>
        <w:pStyle w:val="Indirizzo1"/>
        <w:tabs>
          <w:tab w:val="left" w:pos="9637"/>
        </w:tabs>
        <w:ind w:right="-144"/>
        <w:rPr>
          <w:lang w:val="it-IT"/>
        </w:rPr>
      </w:pPr>
      <w:r w:rsidRPr="00DC5A51">
        <w:rPr>
          <w:lang w:val="it-IT"/>
        </w:rPr>
        <w:t>Gennari Rocco</w:t>
      </w:r>
    </w:p>
    <w:p w14:paraId="7FE58DF4" w14:textId="77777777" w:rsidR="00954CC4" w:rsidRPr="00DC5A51" w:rsidRDefault="00954CC4" w:rsidP="00954CC4">
      <w:pPr>
        <w:pStyle w:val="Indirizzo2"/>
        <w:tabs>
          <w:tab w:val="left" w:pos="9637"/>
        </w:tabs>
        <w:ind w:right="-144"/>
        <w:rPr>
          <w:lang w:val="it-IT"/>
        </w:rPr>
      </w:pPr>
      <w:r w:rsidRPr="00DC5A51">
        <w:rPr>
          <w:lang w:val="it-IT"/>
        </w:rPr>
        <w:t xml:space="preserve">e-mail: </w:t>
      </w:r>
      <w:hyperlink r:id="rId6" w:history="1">
        <w:r w:rsidRPr="00DC5A51">
          <w:rPr>
            <w:rStyle w:val="Collegamentoipertestuale"/>
            <w:lang w:val="it-IT"/>
          </w:rPr>
          <w:t>rocco.gennari@gmail.com</w:t>
        </w:r>
      </w:hyperlink>
    </w:p>
    <w:p w14:paraId="7742B25F" w14:textId="0640BA4E" w:rsidR="003F2B86" w:rsidRPr="00DC5A51" w:rsidRDefault="003F2B86" w:rsidP="003F2B86">
      <w:pPr>
        <w:pStyle w:val="Didascalia1"/>
        <w:rPr>
          <w:sz w:val="24"/>
          <w:lang w:val="it-IT"/>
        </w:rPr>
      </w:pPr>
      <w:bookmarkStart w:id="0" w:name="_GoBack"/>
      <w:bookmarkEnd w:id="0"/>
      <w:r w:rsidRPr="00DC5A51">
        <w:rPr>
          <w:sz w:val="24"/>
          <w:lang w:val="it-IT"/>
        </w:rPr>
        <w:t>Profilo</w:t>
      </w:r>
    </w:p>
    <w:p w14:paraId="370C27D2" w14:textId="4F362FC1" w:rsidR="00482D0F" w:rsidRPr="00DC5A51" w:rsidRDefault="00E9680C" w:rsidP="004158D9">
      <w:pPr>
        <w:spacing w:line="276" w:lineRule="auto"/>
        <w:jc w:val="both"/>
        <w:rPr>
          <w:rFonts w:ascii="Arial" w:hAnsi="Arial"/>
          <w:lang w:val="it-IT"/>
        </w:rPr>
      </w:pPr>
      <w:r>
        <w:rPr>
          <w:rFonts w:ascii="Arial" w:hAnsi="Arial"/>
          <w:lang w:val="it-IT"/>
        </w:rPr>
        <w:t>L</w:t>
      </w:r>
      <w:r w:rsidR="00482D0F" w:rsidRPr="00DC5A51">
        <w:rPr>
          <w:rFonts w:ascii="Arial" w:hAnsi="Arial"/>
          <w:lang w:val="it-IT"/>
        </w:rPr>
        <w:t>aureato in Scienz</w:t>
      </w:r>
      <w:r>
        <w:rPr>
          <w:rFonts w:ascii="Arial" w:hAnsi="Arial"/>
          <w:lang w:val="it-IT"/>
        </w:rPr>
        <w:t xml:space="preserve">e Geologiche nel 2003 presso l’Università </w:t>
      </w:r>
      <w:r w:rsidR="00482D0F" w:rsidRPr="00DC5A51">
        <w:rPr>
          <w:rFonts w:ascii="Arial" w:hAnsi="Arial"/>
          <w:lang w:val="it-IT"/>
        </w:rPr>
        <w:t xml:space="preserve">di Parma, </w:t>
      </w:r>
      <w:r>
        <w:rPr>
          <w:rFonts w:ascii="Arial" w:hAnsi="Arial"/>
          <w:lang w:val="it-IT"/>
        </w:rPr>
        <w:t>discute</w:t>
      </w:r>
      <w:r w:rsidR="00482D0F" w:rsidRPr="00DC5A51">
        <w:rPr>
          <w:rFonts w:ascii="Arial" w:hAnsi="Arial"/>
          <w:lang w:val="it-IT"/>
        </w:rPr>
        <w:t xml:space="preserve"> una tesi </w:t>
      </w:r>
      <w:r>
        <w:rPr>
          <w:rFonts w:ascii="Arial" w:hAnsi="Arial"/>
          <w:lang w:val="it-IT"/>
        </w:rPr>
        <w:t>di stratigrafia fisica</w:t>
      </w:r>
      <w:r w:rsidR="001C0118">
        <w:rPr>
          <w:rFonts w:ascii="Arial" w:hAnsi="Arial"/>
          <w:lang w:val="it-IT"/>
        </w:rPr>
        <w:t xml:space="preserve"> e</w:t>
      </w:r>
      <w:r>
        <w:rPr>
          <w:rFonts w:ascii="Arial" w:hAnsi="Arial"/>
          <w:lang w:val="it-IT"/>
        </w:rPr>
        <w:t xml:space="preserve"> micropaleontologia </w:t>
      </w:r>
      <w:r w:rsidR="001C0118">
        <w:rPr>
          <w:rFonts w:ascii="Arial" w:hAnsi="Arial"/>
          <w:lang w:val="it-IT"/>
        </w:rPr>
        <w:t xml:space="preserve">di una successione sedimentaria dell’intervallo </w:t>
      </w:r>
      <w:r w:rsidR="001C0118" w:rsidRPr="00DC5A51">
        <w:rPr>
          <w:rFonts w:ascii="Arial" w:hAnsi="Arial"/>
          <w:lang w:val="it-IT"/>
        </w:rPr>
        <w:t xml:space="preserve">Messiniano </w:t>
      </w:r>
      <w:r w:rsidR="001C0118">
        <w:rPr>
          <w:rFonts w:ascii="Arial" w:hAnsi="Arial"/>
          <w:lang w:val="it-IT"/>
        </w:rPr>
        <w:t>-</w:t>
      </w:r>
      <w:r w:rsidR="001C0118" w:rsidRPr="00DC5A51">
        <w:rPr>
          <w:rFonts w:ascii="Arial" w:hAnsi="Arial"/>
          <w:lang w:val="it-IT"/>
        </w:rPr>
        <w:t>Zancleano</w:t>
      </w:r>
      <w:r w:rsidR="001C0118">
        <w:rPr>
          <w:rFonts w:ascii="Arial" w:hAnsi="Arial"/>
          <w:lang w:val="it-IT"/>
        </w:rPr>
        <w:t xml:space="preserve"> </w:t>
      </w:r>
      <w:r w:rsidR="001C0118" w:rsidRPr="00DC5A51">
        <w:rPr>
          <w:rFonts w:ascii="Arial" w:hAnsi="Arial"/>
          <w:lang w:val="it-IT"/>
        </w:rPr>
        <w:t>dell’Appennino Settentrionale</w:t>
      </w:r>
      <w:r w:rsidR="00482D0F" w:rsidRPr="00DC5A51">
        <w:rPr>
          <w:rFonts w:ascii="Arial" w:hAnsi="Arial"/>
          <w:lang w:val="it-IT"/>
        </w:rPr>
        <w:t xml:space="preserve">. </w:t>
      </w:r>
      <w:r w:rsidR="00E74691">
        <w:rPr>
          <w:rFonts w:ascii="Arial" w:hAnsi="Arial"/>
          <w:lang w:val="it-IT"/>
        </w:rPr>
        <w:t>Nel</w:t>
      </w:r>
      <w:r w:rsidR="00E74691" w:rsidRPr="00DC5A51">
        <w:rPr>
          <w:rFonts w:ascii="Arial" w:hAnsi="Arial"/>
          <w:lang w:val="it-IT"/>
        </w:rPr>
        <w:t xml:space="preserve"> 2003 prende parte ad uno stage di 6 mesi presso ENI-Agip per lo studio multidisciplinare di un sondaggio a carotaggio continuo nel Messiniano dell’Appennino Settentrionale.</w:t>
      </w:r>
      <w:r w:rsidR="00E74691">
        <w:rPr>
          <w:rFonts w:ascii="Arial" w:hAnsi="Arial"/>
          <w:lang w:val="it-IT"/>
        </w:rPr>
        <w:t xml:space="preserve"> </w:t>
      </w:r>
      <w:r w:rsidR="00A604C6">
        <w:rPr>
          <w:rFonts w:ascii="Arial" w:hAnsi="Arial"/>
          <w:lang w:val="it-IT"/>
        </w:rPr>
        <w:t xml:space="preserve">Dal 2003 al 2008 </w:t>
      </w:r>
      <w:r w:rsidR="004158D9">
        <w:rPr>
          <w:rFonts w:ascii="Arial" w:hAnsi="Arial"/>
          <w:lang w:val="it-IT"/>
        </w:rPr>
        <w:t>partecipa</w:t>
      </w:r>
      <w:r w:rsidR="00A604C6">
        <w:rPr>
          <w:rFonts w:ascii="Arial" w:hAnsi="Arial"/>
          <w:lang w:val="it-IT"/>
        </w:rPr>
        <w:t xml:space="preserve"> o colla</w:t>
      </w:r>
      <w:r w:rsidR="004158D9">
        <w:rPr>
          <w:rFonts w:ascii="Arial" w:hAnsi="Arial"/>
          <w:lang w:val="it-IT"/>
        </w:rPr>
        <w:t>bora</w:t>
      </w:r>
      <w:r w:rsidR="00A604C6">
        <w:rPr>
          <w:rFonts w:ascii="Arial" w:hAnsi="Arial"/>
          <w:lang w:val="it-IT"/>
        </w:rPr>
        <w:t xml:space="preserve"> a quattro progetti di ricerca nazionali (PRIN-COFIN</w:t>
      </w:r>
      <w:r w:rsidR="001C0118">
        <w:rPr>
          <w:rFonts w:ascii="Arial" w:hAnsi="Arial"/>
          <w:lang w:val="it-IT"/>
        </w:rPr>
        <w:t>) occupandosi dello studio dei</w:t>
      </w:r>
      <w:r w:rsidR="00A604C6">
        <w:rPr>
          <w:rFonts w:ascii="Arial" w:hAnsi="Arial"/>
          <w:lang w:val="it-IT"/>
        </w:rPr>
        <w:t xml:space="preserve"> foraminiferi e </w:t>
      </w:r>
      <w:r w:rsidR="004158D9">
        <w:rPr>
          <w:rFonts w:ascii="Arial" w:hAnsi="Arial"/>
          <w:lang w:val="it-IT"/>
        </w:rPr>
        <w:t>di</w:t>
      </w:r>
      <w:r w:rsidR="00A604C6">
        <w:rPr>
          <w:rFonts w:ascii="Arial" w:hAnsi="Arial"/>
          <w:lang w:val="it-IT"/>
        </w:rPr>
        <w:t xml:space="preserve"> magnetostratigrafia. </w:t>
      </w:r>
      <w:r w:rsidR="00482D0F" w:rsidRPr="00DC5A51">
        <w:rPr>
          <w:rFonts w:ascii="Arial" w:hAnsi="Arial"/>
          <w:lang w:val="it-IT"/>
        </w:rPr>
        <w:t xml:space="preserve">Nel </w:t>
      </w:r>
      <w:r w:rsidR="00D8352A">
        <w:rPr>
          <w:rFonts w:ascii="Arial" w:hAnsi="Arial"/>
          <w:lang w:val="it-IT"/>
        </w:rPr>
        <w:t>periodo 2004</w:t>
      </w:r>
      <w:r>
        <w:rPr>
          <w:rFonts w:ascii="Arial" w:hAnsi="Arial"/>
          <w:lang w:val="it-IT"/>
        </w:rPr>
        <w:t>/</w:t>
      </w:r>
      <w:r w:rsidR="00482D0F" w:rsidRPr="00DC5A51">
        <w:rPr>
          <w:rFonts w:ascii="Arial" w:hAnsi="Arial"/>
          <w:lang w:val="it-IT"/>
        </w:rPr>
        <w:t xml:space="preserve">2007 discute </w:t>
      </w:r>
      <w:r w:rsidR="00D8352A">
        <w:rPr>
          <w:rFonts w:ascii="Arial" w:hAnsi="Arial"/>
          <w:lang w:val="it-IT"/>
        </w:rPr>
        <w:t>una</w:t>
      </w:r>
      <w:r w:rsidR="00482D0F" w:rsidRPr="00DC5A51">
        <w:rPr>
          <w:rFonts w:ascii="Arial" w:hAnsi="Arial"/>
          <w:lang w:val="it-IT"/>
        </w:rPr>
        <w:t xml:space="preserve"> tesi di dottorato in stratigrafia integrata di successioni </w:t>
      </w:r>
      <w:r w:rsidR="00D8352A">
        <w:rPr>
          <w:rFonts w:ascii="Arial" w:hAnsi="Arial"/>
          <w:lang w:val="it-IT"/>
        </w:rPr>
        <w:t>stratigrafiche</w:t>
      </w:r>
      <w:r w:rsidR="00482D0F" w:rsidRPr="00DC5A51">
        <w:rPr>
          <w:rFonts w:ascii="Arial" w:hAnsi="Arial"/>
          <w:lang w:val="it-IT"/>
        </w:rPr>
        <w:t xml:space="preserve"> dell’area peri-Mediterranea.</w:t>
      </w:r>
      <w:r w:rsidR="001034BA">
        <w:rPr>
          <w:rFonts w:ascii="Arial" w:hAnsi="Arial"/>
          <w:lang w:val="it-IT"/>
        </w:rPr>
        <w:t xml:space="preserve"> Dal 2008 al 2010 è assegnista presso </w:t>
      </w:r>
      <w:r w:rsidR="00482D0F" w:rsidRPr="00DC5A51">
        <w:rPr>
          <w:rFonts w:ascii="Arial" w:hAnsi="Arial"/>
          <w:lang w:val="it-IT"/>
        </w:rPr>
        <w:t xml:space="preserve">l’Università di Torino </w:t>
      </w:r>
      <w:r>
        <w:rPr>
          <w:rFonts w:ascii="Arial" w:hAnsi="Arial"/>
          <w:lang w:val="it-IT"/>
        </w:rPr>
        <w:t>per</w:t>
      </w:r>
      <w:r w:rsidR="00482D0F" w:rsidRPr="00DC5A51">
        <w:rPr>
          <w:rFonts w:ascii="Arial" w:hAnsi="Arial"/>
          <w:lang w:val="it-IT"/>
        </w:rPr>
        <w:t xml:space="preserve"> lo studio integrato bio-magntostratigrafico di successioni neogeniche in Mediterraneo</w:t>
      </w:r>
      <w:r w:rsidR="005F32AC">
        <w:rPr>
          <w:rFonts w:ascii="Arial" w:hAnsi="Arial"/>
          <w:lang w:val="it-IT"/>
        </w:rPr>
        <w:t xml:space="preserve">. </w:t>
      </w:r>
      <w:r w:rsidR="00D8352A">
        <w:rPr>
          <w:rFonts w:ascii="Arial" w:hAnsi="Arial"/>
          <w:lang w:val="it-IT"/>
        </w:rPr>
        <w:t xml:space="preserve">Dal </w:t>
      </w:r>
      <w:r w:rsidR="005F32AC">
        <w:rPr>
          <w:rFonts w:ascii="Arial" w:hAnsi="Arial"/>
          <w:lang w:val="it-IT"/>
        </w:rPr>
        <w:t>2011</w:t>
      </w:r>
      <w:r w:rsidR="00D8352A">
        <w:rPr>
          <w:rFonts w:ascii="Arial" w:hAnsi="Arial"/>
          <w:lang w:val="it-IT"/>
        </w:rPr>
        <w:t xml:space="preserve"> ad oggi ha partecipato ha progetti di ricerca finanziati da </w:t>
      </w:r>
      <w:r w:rsidR="00D8352A" w:rsidRPr="00DC5A51">
        <w:rPr>
          <w:rFonts w:ascii="Arial" w:hAnsi="Arial"/>
          <w:lang w:val="it-IT"/>
        </w:rPr>
        <w:t xml:space="preserve">Petrobras SA presso l’Università di Parma </w:t>
      </w:r>
      <w:r w:rsidR="00E74691">
        <w:rPr>
          <w:rFonts w:ascii="Arial" w:hAnsi="Arial"/>
          <w:lang w:val="it-IT"/>
        </w:rPr>
        <w:t>occupandosi per i primi tre anni della</w:t>
      </w:r>
      <w:r w:rsidR="00482D0F" w:rsidRPr="00DC5A51">
        <w:rPr>
          <w:rFonts w:ascii="Arial" w:hAnsi="Arial"/>
          <w:lang w:val="it-IT"/>
        </w:rPr>
        <w:t xml:space="preserve"> </w:t>
      </w:r>
      <w:r w:rsidR="00E74691">
        <w:rPr>
          <w:rFonts w:ascii="Arial" w:hAnsi="Arial"/>
          <w:lang w:val="it-IT"/>
        </w:rPr>
        <w:t>biostratigrafia</w:t>
      </w:r>
      <w:r w:rsidR="00482D0F" w:rsidRPr="00DC5A51">
        <w:rPr>
          <w:rFonts w:ascii="Arial" w:hAnsi="Arial"/>
          <w:lang w:val="it-IT"/>
        </w:rPr>
        <w:t xml:space="preserve"> di successioni marine oligo-mioceniche dell’Atlantico meridionale</w:t>
      </w:r>
      <w:r w:rsidR="00E74691">
        <w:rPr>
          <w:rFonts w:ascii="Arial" w:hAnsi="Arial"/>
          <w:lang w:val="it-IT"/>
        </w:rPr>
        <w:t xml:space="preserve"> </w:t>
      </w:r>
      <w:r w:rsidR="00D8352A">
        <w:rPr>
          <w:rFonts w:ascii="Arial" w:hAnsi="Arial"/>
          <w:lang w:val="it-IT"/>
        </w:rPr>
        <w:t>e</w:t>
      </w:r>
      <w:r w:rsidR="00E74691">
        <w:rPr>
          <w:rFonts w:ascii="Arial" w:hAnsi="Arial"/>
          <w:lang w:val="it-IT"/>
        </w:rPr>
        <w:t>, nel periodo successivo, di</w:t>
      </w:r>
      <w:r w:rsidR="00D8352A">
        <w:rPr>
          <w:rFonts w:ascii="Arial" w:hAnsi="Arial"/>
          <w:lang w:val="it-IT"/>
        </w:rPr>
        <w:t xml:space="preserve"> ricostruzioni paleoambientali tramite</w:t>
      </w:r>
      <w:r w:rsidR="00A604C6">
        <w:rPr>
          <w:rFonts w:ascii="Arial" w:hAnsi="Arial"/>
          <w:lang w:val="it-IT"/>
        </w:rPr>
        <w:t xml:space="preserve"> analisi a </w:t>
      </w:r>
      <w:r w:rsidR="00482D0F" w:rsidRPr="00DC5A51">
        <w:rPr>
          <w:rFonts w:ascii="Arial" w:hAnsi="Arial"/>
          <w:lang w:val="it-IT"/>
        </w:rPr>
        <w:t>foraminiferi bentonici e planctonici di sedimenti marini del Cretaceo Superiore.</w:t>
      </w:r>
      <w:r w:rsidR="00D8352A">
        <w:rPr>
          <w:rFonts w:ascii="Arial" w:hAnsi="Arial"/>
          <w:lang w:val="it-IT"/>
        </w:rPr>
        <w:t xml:space="preserve"> </w:t>
      </w:r>
      <w:r w:rsidR="00E74691">
        <w:rPr>
          <w:rFonts w:ascii="Arial" w:hAnsi="Arial"/>
          <w:lang w:val="it-IT"/>
        </w:rPr>
        <w:t>Durante lo stesso periodo</w:t>
      </w:r>
      <w:r>
        <w:rPr>
          <w:rFonts w:ascii="Arial" w:hAnsi="Arial"/>
          <w:lang w:val="it-IT"/>
        </w:rPr>
        <w:t xml:space="preserve"> ha </w:t>
      </w:r>
      <w:r w:rsidR="001C0118">
        <w:rPr>
          <w:rFonts w:ascii="Arial" w:hAnsi="Arial"/>
          <w:lang w:val="it-IT"/>
        </w:rPr>
        <w:t xml:space="preserve">partecipato ai corsi di Micropaleontologia e Geologia del Sedimentario del Corso di Laurea in Scienze Geologiche presso l’Università di Parma tramite seminari per studenti. </w:t>
      </w:r>
      <w:r w:rsidR="00D724F5">
        <w:rPr>
          <w:rFonts w:ascii="Arial" w:hAnsi="Arial"/>
          <w:lang w:val="it-IT"/>
        </w:rPr>
        <w:t xml:space="preserve">Nel 2013 ha ottenuto l’abilitazione scientifica nazionale di II fascia per il settore concorsuale 04/A2. </w:t>
      </w:r>
      <w:r w:rsidR="001C0118">
        <w:rPr>
          <w:rFonts w:ascii="Arial" w:hAnsi="Arial"/>
          <w:lang w:val="it-IT"/>
        </w:rPr>
        <w:t xml:space="preserve">Inoltre </w:t>
      </w:r>
      <w:r w:rsidR="00D724F5">
        <w:rPr>
          <w:rFonts w:ascii="Arial" w:hAnsi="Arial"/>
          <w:lang w:val="it-IT"/>
        </w:rPr>
        <w:t xml:space="preserve">ha </w:t>
      </w:r>
      <w:r>
        <w:rPr>
          <w:rFonts w:ascii="Arial" w:hAnsi="Arial"/>
          <w:lang w:val="it-IT"/>
        </w:rPr>
        <w:t xml:space="preserve">collaborato con </w:t>
      </w:r>
      <w:r w:rsidR="00E74691">
        <w:rPr>
          <w:rFonts w:ascii="Arial" w:hAnsi="Arial"/>
          <w:lang w:val="it-IT"/>
        </w:rPr>
        <w:t>alcune compagnie</w:t>
      </w:r>
      <w:r w:rsidR="00D8352A">
        <w:rPr>
          <w:rFonts w:ascii="Arial" w:hAnsi="Arial"/>
          <w:lang w:val="it-IT"/>
        </w:rPr>
        <w:t xml:space="preserve"> </w:t>
      </w:r>
      <w:r w:rsidR="00E74691">
        <w:rPr>
          <w:rFonts w:ascii="Arial" w:hAnsi="Arial"/>
          <w:lang w:val="it-IT"/>
        </w:rPr>
        <w:t>d’e</w:t>
      </w:r>
      <w:r w:rsidR="00D8352A">
        <w:rPr>
          <w:rFonts w:ascii="Arial" w:hAnsi="Arial"/>
          <w:lang w:val="it-IT"/>
        </w:rPr>
        <w:t xml:space="preserve">splorazione nel </w:t>
      </w:r>
      <w:r w:rsidR="00E74691">
        <w:rPr>
          <w:rFonts w:ascii="Arial" w:hAnsi="Arial"/>
          <w:lang w:val="it-IT"/>
        </w:rPr>
        <w:t>settore</w:t>
      </w:r>
      <w:r w:rsidR="00D8352A">
        <w:rPr>
          <w:rFonts w:ascii="Arial" w:hAnsi="Arial"/>
          <w:lang w:val="it-IT"/>
        </w:rPr>
        <w:t xml:space="preserve"> degli idrocarburi per studi biostratigrafici e per ricerche </w:t>
      </w:r>
      <w:r w:rsidR="001C0118">
        <w:rPr>
          <w:rFonts w:ascii="Arial" w:hAnsi="Arial"/>
          <w:lang w:val="it-IT"/>
        </w:rPr>
        <w:t>bibliografiche e raccolte dati.</w:t>
      </w:r>
    </w:p>
    <w:p w14:paraId="3B713BD1" w14:textId="2EC8D890" w:rsidR="003F2B86" w:rsidRPr="00DC5A51" w:rsidRDefault="003F2B86" w:rsidP="003F2B86">
      <w:pPr>
        <w:pStyle w:val="Didascalia1"/>
        <w:rPr>
          <w:sz w:val="24"/>
          <w:lang w:val="it-IT"/>
        </w:rPr>
      </w:pPr>
      <w:r w:rsidRPr="00DC5A51">
        <w:rPr>
          <w:sz w:val="24"/>
          <w:lang w:val="it-IT"/>
        </w:rPr>
        <w:t>Competenze principali</w:t>
      </w:r>
    </w:p>
    <w:p w14:paraId="021096CC" w14:textId="4D702908" w:rsidR="003F2B86" w:rsidRPr="00DC5A51" w:rsidRDefault="00764F23" w:rsidP="007C0C4D">
      <w:pPr>
        <w:pStyle w:val="Confronto"/>
        <w:ind w:left="284" w:hanging="1"/>
        <w:jc w:val="both"/>
        <w:rPr>
          <w:sz w:val="24"/>
          <w:lang w:val="it-IT"/>
        </w:rPr>
      </w:pPr>
      <w:r>
        <w:rPr>
          <w:sz w:val="24"/>
          <w:lang w:val="it-IT"/>
        </w:rPr>
        <w:t>Micropaleontologia, f</w:t>
      </w:r>
      <w:r w:rsidR="003F2B86" w:rsidRPr="00DC5A51">
        <w:rPr>
          <w:sz w:val="24"/>
          <w:lang w:val="it-IT"/>
        </w:rPr>
        <w:t xml:space="preserve">oraminiferi planctonici, foraminiferi bentonici, </w:t>
      </w:r>
      <w:r w:rsidR="007C0C4D">
        <w:rPr>
          <w:sz w:val="24"/>
          <w:lang w:val="it-IT"/>
        </w:rPr>
        <w:t xml:space="preserve">biostratigrafia, paleoecologia, paleoceanografia, </w:t>
      </w:r>
      <w:r w:rsidR="003F2B86" w:rsidRPr="00DC5A51">
        <w:rPr>
          <w:sz w:val="24"/>
          <w:lang w:val="it-IT"/>
        </w:rPr>
        <w:t>magnetostratigrafia, stratigrafia fisica.</w:t>
      </w:r>
    </w:p>
    <w:p w14:paraId="0DA54197" w14:textId="77777777" w:rsidR="001469EE" w:rsidRPr="00DC5A51" w:rsidRDefault="001469EE" w:rsidP="001469EE">
      <w:pPr>
        <w:pStyle w:val="Didascalia1"/>
        <w:rPr>
          <w:sz w:val="24"/>
          <w:lang w:val="it-IT"/>
        </w:rPr>
      </w:pPr>
      <w:r w:rsidRPr="00DC5A51">
        <w:rPr>
          <w:sz w:val="24"/>
          <w:lang w:val="it-IT"/>
        </w:rPr>
        <w:t>Occupazione</w:t>
      </w:r>
    </w:p>
    <w:p w14:paraId="38738E82" w14:textId="59F4906E" w:rsidR="003F2B86" w:rsidRPr="00DC5A51" w:rsidRDefault="003F2B86" w:rsidP="004158D9">
      <w:pPr>
        <w:widowControl w:val="0"/>
        <w:tabs>
          <w:tab w:val="left" w:pos="700"/>
          <w:tab w:val="left" w:pos="4800"/>
        </w:tabs>
        <w:spacing w:line="276" w:lineRule="auto"/>
        <w:ind w:left="851" w:hanging="567"/>
        <w:rPr>
          <w:sz w:val="24"/>
          <w:lang w:val="it-IT"/>
        </w:rPr>
      </w:pPr>
      <w:r w:rsidRPr="00DC5A51">
        <w:rPr>
          <w:b/>
          <w:sz w:val="24"/>
          <w:lang w:val="it-IT"/>
        </w:rPr>
        <w:t xml:space="preserve">2014 - oggi: </w:t>
      </w:r>
      <w:r w:rsidRPr="00DC5A51">
        <w:rPr>
          <w:sz w:val="24"/>
          <w:lang w:val="it-IT"/>
        </w:rPr>
        <w:t>Assegnista presso il Dipartimento di Fisca e Scienze della Terra “M. Melloni” di Parma in convenzione con Petrobras con titolo: “Foraminifer assemblages of the Late Cretaceous and Oligocene-Miocene of subtropical-equatorial South Atlantic boreholes”.</w:t>
      </w:r>
    </w:p>
    <w:p w14:paraId="1655A6A1" w14:textId="77777777" w:rsidR="003F2B86" w:rsidRPr="00DC5A51" w:rsidRDefault="003F2B86" w:rsidP="004158D9">
      <w:pPr>
        <w:widowControl w:val="0"/>
        <w:tabs>
          <w:tab w:val="left" w:pos="700"/>
          <w:tab w:val="left" w:pos="4800"/>
        </w:tabs>
        <w:spacing w:line="276" w:lineRule="auto"/>
        <w:ind w:left="851" w:hanging="567"/>
        <w:rPr>
          <w:sz w:val="24"/>
          <w:lang w:val="it-IT"/>
        </w:rPr>
      </w:pPr>
    </w:p>
    <w:p w14:paraId="3F6C477E" w14:textId="62E4B1EA" w:rsidR="00045226" w:rsidRPr="00DC5A51" w:rsidRDefault="00045226" w:rsidP="004158D9">
      <w:pPr>
        <w:widowControl w:val="0"/>
        <w:tabs>
          <w:tab w:val="left" w:pos="700"/>
          <w:tab w:val="left" w:pos="4800"/>
        </w:tabs>
        <w:spacing w:line="276" w:lineRule="auto"/>
        <w:ind w:left="851" w:hanging="567"/>
        <w:rPr>
          <w:b/>
          <w:sz w:val="24"/>
          <w:lang w:val="it-IT"/>
        </w:rPr>
      </w:pPr>
      <w:r w:rsidRPr="00DC5A51">
        <w:rPr>
          <w:b/>
          <w:sz w:val="24"/>
          <w:lang w:val="it-IT"/>
        </w:rPr>
        <w:t xml:space="preserve">2013: </w:t>
      </w:r>
      <w:r w:rsidRPr="00DC5A51">
        <w:rPr>
          <w:sz w:val="24"/>
          <w:lang w:val="it-IT"/>
        </w:rPr>
        <w:t xml:space="preserve">Consulente </w:t>
      </w:r>
      <w:r w:rsidR="007C0C4D">
        <w:rPr>
          <w:sz w:val="24"/>
          <w:lang w:val="it-IT"/>
        </w:rPr>
        <w:t>presso</w:t>
      </w:r>
      <w:r w:rsidRPr="00DC5A51">
        <w:rPr>
          <w:sz w:val="24"/>
          <w:lang w:val="it-IT"/>
        </w:rPr>
        <w:t xml:space="preserve"> ENERSEP per la compilazione di una bibliografia ragionata sulla geologia de</w:t>
      </w:r>
      <w:r w:rsidR="001C0118">
        <w:rPr>
          <w:sz w:val="24"/>
          <w:lang w:val="it-IT"/>
        </w:rPr>
        <w:t>l</w:t>
      </w:r>
      <w:r w:rsidRPr="00DC5A51">
        <w:rPr>
          <w:sz w:val="24"/>
          <w:lang w:val="it-IT"/>
        </w:rPr>
        <w:t>l</w:t>
      </w:r>
      <w:r w:rsidR="001C0118">
        <w:rPr>
          <w:sz w:val="24"/>
          <w:lang w:val="it-IT"/>
        </w:rPr>
        <w:t>’area</w:t>
      </w:r>
      <w:r w:rsidRPr="00DC5A51">
        <w:rPr>
          <w:sz w:val="24"/>
          <w:lang w:val="it-IT"/>
        </w:rPr>
        <w:t xml:space="preserve"> </w:t>
      </w:r>
      <w:r w:rsidR="001C0118">
        <w:rPr>
          <w:sz w:val="24"/>
          <w:lang w:val="it-IT"/>
        </w:rPr>
        <w:t>delle isole di</w:t>
      </w:r>
      <w:r w:rsidRPr="00DC5A51">
        <w:rPr>
          <w:sz w:val="24"/>
          <w:lang w:val="it-IT"/>
        </w:rPr>
        <w:t xml:space="preserve"> Sumatra, Java e Bali.</w:t>
      </w:r>
    </w:p>
    <w:p w14:paraId="37FF7E5F" w14:textId="77777777" w:rsidR="00045226" w:rsidRPr="00DC5A51" w:rsidRDefault="00045226" w:rsidP="004158D9">
      <w:pPr>
        <w:widowControl w:val="0"/>
        <w:tabs>
          <w:tab w:val="left" w:pos="700"/>
          <w:tab w:val="left" w:pos="4800"/>
        </w:tabs>
        <w:spacing w:line="276" w:lineRule="auto"/>
        <w:ind w:left="851" w:hanging="567"/>
        <w:rPr>
          <w:b/>
          <w:sz w:val="24"/>
          <w:lang w:val="it-IT"/>
        </w:rPr>
      </w:pPr>
    </w:p>
    <w:p w14:paraId="6D7CBC9A" w14:textId="39C80A5F" w:rsidR="00045226" w:rsidRPr="00DC5A51" w:rsidRDefault="007C0C4D" w:rsidP="004158D9">
      <w:pPr>
        <w:widowControl w:val="0"/>
        <w:tabs>
          <w:tab w:val="left" w:pos="700"/>
          <w:tab w:val="left" w:pos="4800"/>
        </w:tabs>
        <w:spacing w:line="276" w:lineRule="auto"/>
        <w:ind w:left="851" w:hanging="567"/>
        <w:rPr>
          <w:sz w:val="24"/>
          <w:lang w:val="it-IT"/>
        </w:rPr>
      </w:pPr>
      <w:r>
        <w:rPr>
          <w:b/>
          <w:sz w:val="24"/>
          <w:lang w:val="it-IT"/>
        </w:rPr>
        <w:t xml:space="preserve">2012 - </w:t>
      </w:r>
      <w:r w:rsidR="00045226" w:rsidRPr="00DC5A51">
        <w:rPr>
          <w:b/>
          <w:sz w:val="24"/>
          <w:lang w:val="it-IT"/>
        </w:rPr>
        <w:t xml:space="preserve">2013: </w:t>
      </w:r>
      <w:r w:rsidR="00045226" w:rsidRPr="00DC5A51">
        <w:rPr>
          <w:sz w:val="24"/>
          <w:lang w:val="it-IT"/>
        </w:rPr>
        <w:t>Assegnista presso il Dipartimento di Fisca e Scienze della Terra “M. Melloni” di Parma in convenzione con Petrobras con titolo “Associazioni a foraminiferi dell’oligocene e miocene di sezioni dell’Oceano Atlantico subtropicale-equatoriale”.</w:t>
      </w:r>
    </w:p>
    <w:p w14:paraId="655C507C" w14:textId="77777777" w:rsidR="00045226" w:rsidRPr="00DC5A51" w:rsidRDefault="00045226" w:rsidP="004158D9">
      <w:pPr>
        <w:widowControl w:val="0"/>
        <w:tabs>
          <w:tab w:val="left" w:pos="700"/>
          <w:tab w:val="left" w:pos="4800"/>
        </w:tabs>
        <w:spacing w:line="276" w:lineRule="auto"/>
        <w:ind w:left="851" w:hanging="567"/>
        <w:rPr>
          <w:b/>
          <w:sz w:val="24"/>
          <w:lang w:val="it-IT"/>
        </w:rPr>
      </w:pPr>
    </w:p>
    <w:p w14:paraId="17D1E592" w14:textId="23902C09" w:rsidR="00566DA5" w:rsidRPr="00DC5A51" w:rsidRDefault="00566DA5" w:rsidP="004158D9">
      <w:pPr>
        <w:widowControl w:val="0"/>
        <w:tabs>
          <w:tab w:val="left" w:pos="700"/>
          <w:tab w:val="left" w:pos="4800"/>
        </w:tabs>
        <w:spacing w:line="276" w:lineRule="auto"/>
        <w:ind w:left="851" w:hanging="567"/>
        <w:rPr>
          <w:sz w:val="23"/>
          <w:szCs w:val="23"/>
          <w:lang w:val="it-IT"/>
        </w:rPr>
      </w:pPr>
      <w:r w:rsidRPr="00DC5A51">
        <w:rPr>
          <w:b/>
          <w:sz w:val="24"/>
          <w:lang w:val="it-IT"/>
        </w:rPr>
        <w:t>2012</w:t>
      </w:r>
      <w:r w:rsidR="007C0C4D">
        <w:rPr>
          <w:b/>
          <w:sz w:val="24"/>
          <w:lang w:val="it-IT"/>
        </w:rPr>
        <w:t xml:space="preserve"> - 2015</w:t>
      </w:r>
      <w:r w:rsidRPr="00DC5A51">
        <w:rPr>
          <w:b/>
          <w:sz w:val="24"/>
          <w:lang w:val="it-IT"/>
        </w:rPr>
        <w:t xml:space="preserve">: </w:t>
      </w:r>
      <w:r w:rsidRPr="00DC5A51">
        <w:rPr>
          <w:sz w:val="24"/>
          <w:lang w:val="it-IT"/>
        </w:rPr>
        <w:t xml:space="preserve">Collaborazione con National and Kapodistrian University of Athens all’interno del progetto europeo </w:t>
      </w:r>
      <w:r w:rsidRPr="00DC5A51">
        <w:rPr>
          <w:sz w:val="23"/>
          <w:szCs w:val="23"/>
          <w:lang w:val="it-IT"/>
        </w:rPr>
        <w:t>“Messinian Salinity Critis: the greatest Mediterranean environmental perturbation and its repercussions to the biota” (MEDSALC)</w:t>
      </w:r>
      <w:r w:rsidRPr="00DC5A51">
        <w:rPr>
          <w:b/>
          <w:sz w:val="23"/>
          <w:szCs w:val="23"/>
          <w:lang w:val="it-IT"/>
        </w:rPr>
        <w:t xml:space="preserve"> </w:t>
      </w:r>
      <w:r w:rsidRPr="00DC5A51">
        <w:rPr>
          <w:sz w:val="23"/>
          <w:szCs w:val="23"/>
          <w:lang w:val="it-IT"/>
        </w:rPr>
        <w:t>per campionamento biostratigrafico e magnetostratigrafico e relative analisi di laboratorio.</w:t>
      </w:r>
    </w:p>
    <w:p w14:paraId="6A60CFDA" w14:textId="77777777" w:rsidR="00566DA5" w:rsidRPr="00DC5A51" w:rsidRDefault="00566DA5" w:rsidP="004158D9">
      <w:pPr>
        <w:widowControl w:val="0"/>
        <w:tabs>
          <w:tab w:val="left" w:pos="700"/>
          <w:tab w:val="left" w:pos="4800"/>
        </w:tabs>
        <w:spacing w:line="276" w:lineRule="auto"/>
        <w:ind w:left="851" w:hanging="567"/>
        <w:rPr>
          <w:lang w:val="it-IT"/>
        </w:rPr>
      </w:pPr>
    </w:p>
    <w:p w14:paraId="1F12D8C8" w14:textId="77777777" w:rsidR="00FE7432" w:rsidRPr="00DC5A51" w:rsidRDefault="00FE7432" w:rsidP="004158D9">
      <w:pPr>
        <w:pStyle w:val="Confronto"/>
        <w:spacing w:line="276" w:lineRule="auto"/>
        <w:ind w:left="993" w:hanging="710"/>
        <w:rPr>
          <w:sz w:val="24"/>
          <w:lang w:val="it-IT"/>
        </w:rPr>
      </w:pPr>
      <w:r w:rsidRPr="00DC5A51">
        <w:rPr>
          <w:b/>
          <w:sz w:val="24"/>
          <w:lang w:val="it-IT"/>
        </w:rPr>
        <w:t xml:space="preserve">2012: </w:t>
      </w:r>
      <w:r w:rsidRPr="00DC5A51">
        <w:rPr>
          <w:sz w:val="24"/>
          <w:lang w:val="it-IT"/>
        </w:rPr>
        <w:t>Consulente per RX-Drill C</w:t>
      </w:r>
      <w:r w:rsidR="008027BE" w:rsidRPr="00DC5A51">
        <w:rPr>
          <w:sz w:val="24"/>
          <w:lang w:val="it-IT"/>
        </w:rPr>
        <w:t>y</w:t>
      </w:r>
      <w:r w:rsidRPr="00DC5A51">
        <w:rPr>
          <w:sz w:val="24"/>
          <w:lang w:val="it-IT"/>
        </w:rPr>
        <w:t xml:space="preserve">prus per la compilazione di una </w:t>
      </w:r>
      <w:r w:rsidR="001E6260" w:rsidRPr="00DC5A51">
        <w:rPr>
          <w:sz w:val="24"/>
          <w:lang w:val="it-IT"/>
        </w:rPr>
        <w:t>bibliografia ragionata sulla geologia del Mediterraneo sud-orientale.</w:t>
      </w:r>
    </w:p>
    <w:p w14:paraId="31132A6D" w14:textId="77777777" w:rsidR="00566DA5" w:rsidRPr="00DC5A51" w:rsidRDefault="00566DA5" w:rsidP="004158D9">
      <w:pPr>
        <w:pStyle w:val="Confronto"/>
        <w:spacing w:line="276" w:lineRule="auto"/>
        <w:ind w:left="993" w:hanging="710"/>
        <w:rPr>
          <w:b/>
          <w:sz w:val="24"/>
          <w:lang w:val="it-IT"/>
        </w:rPr>
      </w:pPr>
    </w:p>
    <w:p w14:paraId="474F7329" w14:textId="77777777" w:rsidR="00291C7D" w:rsidRPr="00DC5A51" w:rsidRDefault="00FE7432" w:rsidP="004158D9">
      <w:pPr>
        <w:pStyle w:val="Confronto"/>
        <w:spacing w:line="276" w:lineRule="auto"/>
        <w:ind w:left="993" w:hanging="710"/>
        <w:rPr>
          <w:sz w:val="24"/>
          <w:lang w:val="it-IT"/>
        </w:rPr>
      </w:pPr>
      <w:r w:rsidRPr="00DC5A51">
        <w:rPr>
          <w:b/>
          <w:sz w:val="24"/>
          <w:lang w:val="it-IT"/>
        </w:rPr>
        <w:t xml:space="preserve">2011: </w:t>
      </w:r>
      <w:r w:rsidRPr="00DC5A51">
        <w:rPr>
          <w:sz w:val="24"/>
          <w:lang w:val="it-IT"/>
        </w:rPr>
        <w:t>Consulente in biostratigrafia per il Dipartimento di Scienze della Terra dell’Università di Modena in convenzione con ERG Italia per la biostratigrafia ad ostracodi e foraminiferi planctonici di una successione di sottosuolo (Messiniano - Pliocene) del Bacino di Ribolla (Toscana).</w:t>
      </w:r>
    </w:p>
    <w:p w14:paraId="4E01C462" w14:textId="77777777" w:rsidR="00566DA5" w:rsidRPr="00DC5A51" w:rsidRDefault="00566DA5" w:rsidP="004158D9">
      <w:pPr>
        <w:pStyle w:val="Confronto"/>
        <w:spacing w:line="276" w:lineRule="auto"/>
        <w:ind w:left="993" w:hanging="710"/>
        <w:rPr>
          <w:sz w:val="24"/>
          <w:lang w:val="it-IT"/>
        </w:rPr>
      </w:pPr>
    </w:p>
    <w:p w14:paraId="34D7D14C" w14:textId="77777777" w:rsidR="001469EE" w:rsidRPr="00DC5A51" w:rsidRDefault="001469EE" w:rsidP="004158D9">
      <w:pPr>
        <w:pStyle w:val="Confronto"/>
        <w:spacing w:line="276" w:lineRule="auto"/>
        <w:ind w:left="1560" w:hanging="1277"/>
        <w:rPr>
          <w:sz w:val="24"/>
          <w:lang w:val="it-IT"/>
        </w:rPr>
      </w:pPr>
      <w:r w:rsidRPr="00DC5A51">
        <w:rPr>
          <w:b/>
          <w:sz w:val="24"/>
          <w:lang w:val="it-IT"/>
        </w:rPr>
        <w:t xml:space="preserve">2010 - </w:t>
      </w:r>
      <w:r w:rsidR="00291C7D" w:rsidRPr="00DC5A51">
        <w:rPr>
          <w:b/>
          <w:sz w:val="24"/>
          <w:lang w:val="it-IT"/>
        </w:rPr>
        <w:t>2012</w:t>
      </w:r>
      <w:r w:rsidRPr="00DC5A51">
        <w:rPr>
          <w:b/>
          <w:sz w:val="24"/>
          <w:lang w:val="it-IT"/>
        </w:rPr>
        <w:t>:</w:t>
      </w:r>
      <w:r w:rsidRPr="00DC5A51">
        <w:rPr>
          <w:sz w:val="24"/>
          <w:lang w:val="it-IT"/>
        </w:rPr>
        <w:t xml:space="preserve"> </w:t>
      </w:r>
      <w:r w:rsidR="00291C7D" w:rsidRPr="00DC5A51">
        <w:rPr>
          <w:sz w:val="24"/>
          <w:lang w:val="it-IT"/>
        </w:rPr>
        <w:t xml:space="preserve">Borsa </w:t>
      </w:r>
      <w:r w:rsidRPr="00DC5A51">
        <w:rPr>
          <w:sz w:val="24"/>
          <w:lang w:val="it-IT"/>
        </w:rPr>
        <w:t xml:space="preserve">post-doc </w:t>
      </w:r>
      <w:r w:rsidR="00291C7D" w:rsidRPr="00DC5A51">
        <w:rPr>
          <w:sz w:val="24"/>
          <w:lang w:val="it-IT"/>
        </w:rPr>
        <w:t>presso il Dipartimento di Scienze</w:t>
      </w:r>
      <w:r w:rsidR="00FE7432" w:rsidRPr="00DC5A51">
        <w:rPr>
          <w:sz w:val="24"/>
          <w:lang w:val="it-IT"/>
        </w:rPr>
        <w:t xml:space="preserve"> della Terra dell’Università di </w:t>
      </w:r>
      <w:r w:rsidR="00291C7D" w:rsidRPr="00DC5A51">
        <w:rPr>
          <w:sz w:val="24"/>
          <w:lang w:val="it-IT"/>
        </w:rPr>
        <w:t>Parma in convenzione con Petrobras</w:t>
      </w:r>
      <w:r w:rsidRPr="00DC5A51">
        <w:rPr>
          <w:sz w:val="24"/>
          <w:lang w:val="it-IT"/>
        </w:rPr>
        <w:t xml:space="preserve"> </w:t>
      </w:r>
      <w:r w:rsidR="006E207F" w:rsidRPr="00DC5A51">
        <w:rPr>
          <w:sz w:val="24"/>
          <w:lang w:val="it-IT"/>
        </w:rPr>
        <w:t xml:space="preserve">dal titolo “High-resolution Oligocene-Miocene biostratigraphy and correlation with parastratigraphic units”, </w:t>
      </w:r>
      <w:r w:rsidR="00291C7D" w:rsidRPr="00DC5A51">
        <w:rPr>
          <w:sz w:val="24"/>
          <w:lang w:val="it-IT"/>
        </w:rPr>
        <w:t>per la caratterizzazione biostratigrafica di sequenze oligo-mioceniche di sottosuolo nell’Atlantico sud-occidentale.</w:t>
      </w:r>
    </w:p>
    <w:p w14:paraId="56852773" w14:textId="77777777" w:rsidR="00566DA5" w:rsidRPr="00DC5A51" w:rsidRDefault="00566DA5" w:rsidP="004158D9">
      <w:pPr>
        <w:pStyle w:val="Confronto"/>
        <w:spacing w:line="276" w:lineRule="auto"/>
        <w:ind w:left="1560" w:hanging="1277"/>
        <w:rPr>
          <w:sz w:val="24"/>
          <w:lang w:val="it-IT"/>
        </w:rPr>
      </w:pPr>
    </w:p>
    <w:p w14:paraId="4D47549F" w14:textId="77777777" w:rsidR="001469EE" w:rsidRPr="00DC5A51" w:rsidRDefault="001469EE" w:rsidP="004158D9">
      <w:pPr>
        <w:pStyle w:val="Confronto"/>
        <w:spacing w:line="276" w:lineRule="auto"/>
        <w:ind w:left="1560" w:hanging="1277"/>
        <w:rPr>
          <w:sz w:val="24"/>
          <w:lang w:val="it-IT"/>
        </w:rPr>
      </w:pPr>
      <w:r w:rsidRPr="00DC5A51">
        <w:rPr>
          <w:b/>
          <w:sz w:val="24"/>
          <w:lang w:val="it-IT"/>
        </w:rPr>
        <w:t>200</w:t>
      </w:r>
      <w:r w:rsidR="00633FBB" w:rsidRPr="00DC5A51">
        <w:rPr>
          <w:b/>
          <w:sz w:val="24"/>
          <w:lang w:val="it-IT"/>
        </w:rPr>
        <w:t>8</w:t>
      </w:r>
      <w:r w:rsidRPr="00DC5A51">
        <w:rPr>
          <w:b/>
          <w:sz w:val="24"/>
          <w:lang w:val="it-IT"/>
        </w:rPr>
        <w:t xml:space="preserve"> - 2010: </w:t>
      </w:r>
      <w:r w:rsidR="00633FBB" w:rsidRPr="00DC5A51">
        <w:rPr>
          <w:sz w:val="24"/>
          <w:lang w:val="it-IT"/>
        </w:rPr>
        <w:t>Assegno di ricerca</w:t>
      </w:r>
      <w:r w:rsidR="00633FBB" w:rsidRPr="00DC5A51">
        <w:rPr>
          <w:b/>
          <w:sz w:val="24"/>
          <w:lang w:val="it-IT"/>
        </w:rPr>
        <w:t xml:space="preserve"> </w:t>
      </w:r>
      <w:r w:rsidR="00633FBB" w:rsidRPr="00DC5A51">
        <w:rPr>
          <w:sz w:val="24"/>
          <w:lang w:val="it-IT"/>
        </w:rPr>
        <w:t xml:space="preserve">presso il Dipartimento di Scienze della Terra dell’Università di Torino </w:t>
      </w:r>
      <w:r w:rsidR="00801C27" w:rsidRPr="00DC5A51">
        <w:rPr>
          <w:sz w:val="24"/>
          <w:lang w:val="it-IT"/>
        </w:rPr>
        <w:t>dal titolo “Analisi delle proprietà magnetiche di successioni sedimentarie neogeniche dell’area Mediterranea: uno studio fondamentale per lo studio di stratigrafia integrata ad alta risoluzione e per ricostruzioni paleoclimatiche e paleoambientali di intervalli chiave</w:t>
      </w:r>
      <w:r w:rsidR="005E6B40" w:rsidRPr="00DC5A51">
        <w:rPr>
          <w:sz w:val="24"/>
          <w:lang w:val="it-IT"/>
        </w:rPr>
        <w:t>”</w:t>
      </w:r>
      <w:r w:rsidR="00633FBB" w:rsidRPr="00DC5A51">
        <w:rPr>
          <w:sz w:val="24"/>
          <w:lang w:val="it-IT"/>
        </w:rPr>
        <w:t>.</w:t>
      </w:r>
    </w:p>
    <w:p w14:paraId="44863C8A" w14:textId="77777777" w:rsidR="00566DA5" w:rsidRPr="00DC5A51" w:rsidRDefault="00566DA5" w:rsidP="004158D9">
      <w:pPr>
        <w:pStyle w:val="Confronto"/>
        <w:spacing w:line="276" w:lineRule="auto"/>
        <w:ind w:left="1560" w:hanging="1277"/>
        <w:rPr>
          <w:sz w:val="24"/>
          <w:lang w:val="it-IT"/>
        </w:rPr>
      </w:pPr>
    </w:p>
    <w:p w14:paraId="6CCD5FBC" w14:textId="77777777" w:rsidR="001469EE" w:rsidRDefault="001469EE" w:rsidP="004158D9">
      <w:pPr>
        <w:pStyle w:val="Confronto"/>
        <w:spacing w:line="276" w:lineRule="auto"/>
        <w:ind w:left="1418" w:hanging="1135"/>
        <w:rPr>
          <w:b/>
          <w:sz w:val="24"/>
          <w:lang w:val="it-IT"/>
        </w:rPr>
      </w:pPr>
      <w:r w:rsidRPr="00DC5A51">
        <w:rPr>
          <w:b/>
          <w:sz w:val="24"/>
          <w:lang w:val="it-IT"/>
        </w:rPr>
        <w:t xml:space="preserve">2007-2008: </w:t>
      </w:r>
      <w:r w:rsidR="00291C7D" w:rsidRPr="00DC5A51">
        <w:rPr>
          <w:sz w:val="24"/>
          <w:lang w:val="it-IT"/>
        </w:rPr>
        <w:t>B</w:t>
      </w:r>
      <w:r w:rsidR="00633FBB" w:rsidRPr="00DC5A51">
        <w:rPr>
          <w:sz w:val="24"/>
          <w:lang w:val="it-IT"/>
        </w:rPr>
        <w:t>orsa di studio presso il Dipartimento di Scienze della Terra dell’Università di Parma per lo studio micropaleontologico</w:t>
      </w:r>
      <w:r w:rsidR="00291C7D" w:rsidRPr="00DC5A51">
        <w:rPr>
          <w:sz w:val="24"/>
          <w:lang w:val="it-IT"/>
        </w:rPr>
        <w:t xml:space="preserve"> della successione</w:t>
      </w:r>
      <w:r w:rsidR="00633FBB" w:rsidRPr="00DC5A51">
        <w:rPr>
          <w:sz w:val="24"/>
          <w:lang w:val="it-IT"/>
        </w:rPr>
        <w:t xml:space="preserve"> post-evaporitiche di “lago-mare” del Messiniano</w:t>
      </w:r>
      <w:r w:rsidR="00291C7D" w:rsidRPr="00DC5A51">
        <w:rPr>
          <w:b/>
          <w:sz w:val="24"/>
          <w:lang w:val="it-IT"/>
        </w:rPr>
        <w:t>.</w:t>
      </w:r>
    </w:p>
    <w:p w14:paraId="2131A3D3" w14:textId="77777777" w:rsidR="00DC5A51" w:rsidRPr="00DC5A51" w:rsidRDefault="00DC5A51" w:rsidP="004158D9">
      <w:pPr>
        <w:pStyle w:val="Rientrocorpodeltesto"/>
        <w:spacing w:line="276" w:lineRule="auto"/>
      </w:pPr>
    </w:p>
    <w:p w14:paraId="65DE44A1" w14:textId="367CF88B" w:rsidR="00DC5A51" w:rsidRPr="00DC5A51" w:rsidRDefault="00DC5A51" w:rsidP="004158D9">
      <w:pPr>
        <w:pStyle w:val="Didascalia1"/>
        <w:spacing w:line="276" w:lineRule="auto"/>
        <w:rPr>
          <w:sz w:val="24"/>
          <w:lang w:val="it-IT"/>
        </w:rPr>
      </w:pPr>
      <w:r>
        <w:rPr>
          <w:sz w:val="24"/>
          <w:lang w:val="it-IT"/>
        </w:rPr>
        <w:t xml:space="preserve">Partecipazione </w:t>
      </w:r>
      <w:r w:rsidR="004158D9">
        <w:rPr>
          <w:sz w:val="24"/>
          <w:lang w:val="it-IT"/>
        </w:rPr>
        <w:t xml:space="preserve">e collaborazioni </w:t>
      </w:r>
      <w:r>
        <w:rPr>
          <w:sz w:val="24"/>
          <w:lang w:val="it-IT"/>
        </w:rPr>
        <w:t>a progetti</w:t>
      </w:r>
      <w:r w:rsidR="004158D9">
        <w:rPr>
          <w:sz w:val="24"/>
          <w:lang w:val="it-IT"/>
        </w:rPr>
        <w:t xml:space="preserve"> di ricerca nazionali e internazionali</w:t>
      </w:r>
    </w:p>
    <w:p w14:paraId="4DC6FCD5" w14:textId="606AE26E" w:rsidR="00DC5A51" w:rsidRDefault="00F458C5" w:rsidP="004158D9">
      <w:pPr>
        <w:pStyle w:val="Confronto"/>
        <w:spacing w:line="276" w:lineRule="auto"/>
        <w:ind w:left="851" w:hanging="568"/>
        <w:rPr>
          <w:sz w:val="24"/>
          <w:lang w:val="it-IT"/>
        </w:rPr>
      </w:pPr>
      <w:r w:rsidRPr="00F458C5">
        <w:rPr>
          <w:b/>
          <w:sz w:val="24"/>
          <w:lang w:val="it-IT"/>
        </w:rPr>
        <w:t>2012</w:t>
      </w:r>
      <w:r>
        <w:rPr>
          <w:sz w:val="24"/>
          <w:lang w:val="it-IT"/>
        </w:rPr>
        <w:t xml:space="preserve">: Collaboratore al progetto Europeo </w:t>
      </w:r>
      <w:r w:rsidRPr="00F458C5">
        <w:rPr>
          <w:sz w:val="24"/>
          <w:lang w:val="it-IT"/>
        </w:rPr>
        <w:t>“Messinian Salinity Critis: the greatest Mediterranean environmental perturbation and i</w:t>
      </w:r>
      <w:r w:rsidR="004158D9">
        <w:rPr>
          <w:sz w:val="24"/>
          <w:lang w:val="it-IT"/>
        </w:rPr>
        <w:t>ts repercussions to the biota”</w:t>
      </w:r>
      <w:r w:rsidRPr="00F458C5">
        <w:rPr>
          <w:sz w:val="24"/>
          <w:lang w:val="it-IT"/>
        </w:rPr>
        <w:t>.</w:t>
      </w:r>
    </w:p>
    <w:p w14:paraId="2240DD89" w14:textId="77777777" w:rsidR="004158D9" w:rsidRDefault="004158D9" w:rsidP="004158D9">
      <w:pPr>
        <w:pStyle w:val="Confronto"/>
        <w:spacing w:line="276" w:lineRule="auto"/>
        <w:ind w:left="851" w:hanging="568"/>
        <w:rPr>
          <w:sz w:val="24"/>
          <w:lang w:val="it-IT"/>
        </w:rPr>
      </w:pPr>
    </w:p>
    <w:p w14:paraId="44EF4ECD" w14:textId="1D13F8EA" w:rsidR="004158D9" w:rsidRDefault="004158D9" w:rsidP="004158D9">
      <w:pPr>
        <w:pStyle w:val="Confronto"/>
        <w:spacing w:line="276" w:lineRule="auto"/>
        <w:ind w:left="851" w:hanging="568"/>
        <w:rPr>
          <w:sz w:val="24"/>
          <w:lang w:val="it-IT"/>
        </w:rPr>
      </w:pPr>
      <w:r>
        <w:rPr>
          <w:b/>
          <w:sz w:val="24"/>
          <w:lang w:val="it-IT"/>
        </w:rPr>
        <w:t>2006</w:t>
      </w:r>
      <w:r w:rsidRPr="004158D9">
        <w:rPr>
          <w:sz w:val="24"/>
          <w:lang w:val="it-IT"/>
        </w:rPr>
        <w:t>:</w:t>
      </w:r>
      <w:r>
        <w:rPr>
          <w:sz w:val="24"/>
          <w:lang w:val="it-IT"/>
        </w:rPr>
        <w:t xml:space="preserve"> Collaborazione nel progetto PRIN-COFIN </w:t>
      </w:r>
      <w:r w:rsidRPr="004158D9">
        <w:rPr>
          <w:sz w:val="24"/>
          <w:lang w:val="it-IT"/>
        </w:rPr>
        <w:t>“In search of Global</w:t>
      </w:r>
      <w:r>
        <w:rPr>
          <w:sz w:val="24"/>
          <w:lang w:val="it-IT"/>
        </w:rPr>
        <w:t xml:space="preserve"> </w:t>
      </w:r>
      <w:r w:rsidRPr="004158D9">
        <w:rPr>
          <w:sz w:val="24"/>
          <w:lang w:val="it-IT"/>
        </w:rPr>
        <w:t>Stratotype Sections and Points of the Burdigalian and Langhian</w:t>
      </w:r>
      <w:r>
        <w:rPr>
          <w:sz w:val="24"/>
          <w:lang w:val="it-IT"/>
        </w:rPr>
        <w:t xml:space="preserve"> </w:t>
      </w:r>
      <w:r w:rsidRPr="004158D9">
        <w:rPr>
          <w:sz w:val="24"/>
          <w:lang w:val="it-IT"/>
        </w:rPr>
        <w:t>Stages and paleoceanographic implications”</w:t>
      </w:r>
      <w:r>
        <w:rPr>
          <w:sz w:val="24"/>
          <w:lang w:val="it-IT"/>
        </w:rPr>
        <w:t>.</w:t>
      </w:r>
      <w:r w:rsidRPr="004158D9">
        <w:rPr>
          <w:sz w:val="24"/>
          <w:lang w:val="it-IT"/>
        </w:rPr>
        <w:t xml:space="preserve"> </w:t>
      </w:r>
      <w:r>
        <w:rPr>
          <w:sz w:val="24"/>
          <w:lang w:val="it-IT"/>
        </w:rPr>
        <w:t>Responsabile Nazionale</w:t>
      </w:r>
      <w:r w:rsidRPr="004158D9">
        <w:rPr>
          <w:sz w:val="24"/>
          <w:lang w:val="it-IT"/>
        </w:rPr>
        <w:t>:</w:t>
      </w:r>
      <w:r>
        <w:rPr>
          <w:sz w:val="24"/>
          <w:lang w:val="it-IT"/>
        </w:rPr>
        <w:t xml:space="preserve"> Prof.ssa Silvia M. Iaccarino</w:t>
      </w:r>
      <w:r w:rsidRPr="004158D9">
        <w:rPr>
          <w:sz w:val="24"/>
          <w:lang w:val="it-IT"/>
        </w:rPr>
        <w:t>.</w:t>
      </w:r>
    </w:p>
    <w:p w14:paraId="370CB37A" w14:textId="77777777" w:rsidR="00B478EC" w:rsidRDefault="00B478EC" w:rsidP="004158D9">
      <w:pPr>
        <w:pStyle w:val="Confronto"/>
        <w:spacing w:line="276" w:lineRule="auto"/>
        <w:ind w:left="851" w:hanging="568"/>
        <w:rPr>
          <w:sz w:val="24"/>
          <w:lang w:val="it-IT"/>
        </w:rPr>
      </w:pPr>
    </w:p>
    <w:p w14:paraId="020254F0" w14:textId="78B4820A" w:rsidR="00DC5A51" w:rsidRDefault="00DC5A51" w:rsidP="004158D9">
      <w:pPr>
        <w:pStyle w:val="Confronto"/>
        <w:spacing w:line="276" w:lineRule="auto"/>
        <w:ind w:left="851" w:hanging="568"/>
        <w:rPr>
          <w:sz w:val="24"/>
          <w:lang w:val="it-IT"/>
        </w:rPr>
      </w:pPr>
      <w:r w:rsidRPr="00F458C5">
        <w:rPr>
          <w:b/>
          <w:sz w:val="24"/>
          <w:lang w:val="it-IT"/>
        </w:rPr>
        <w:t>2006</w:t>
      </w:r>
      <w:r w:rsidR="00F458C5">
        <w:rPr>
          <w:sz w:val="24"/>
          <w:lang w:val="it-IT"/>
        </w:rPr>
        <w:t>:</w:t>
      </w:r>
      <w:r w:rsidRPr="00F458C5">
        <w:rPr>
          <w:sz w:val="24"/>
          <w:lang w:val="it-IT"/>
        </w:rPr>
        <w:t xml:space="preserve"> Partecipazione al progetto PRIN-COFIN "Origine, cronologia e distribuzione dei depositi salini nei bacini del Mediterraneo centrale (Sicilia, Calabria e Toscana): implicazioni a grande scala per la crisi di salinità messiniana"</w:t>
      </w:r>
      <w:r w:rsidR="004158D9">
        <w:rPr>
          <w:sz w:val="24"/>
          <w:lang w:val="it-IT"/>
        </w:rPr>
        <w:t>, Responsabile Nazionale: Prof. Marco Roveri.</w:t>
      </w:r>
    </w:p>
    <w:p w14:paraId="2D7F90E9" w14:textId="77777777" w:rsidR="004158D9" w:rsidRDefault="004158D9" w:rsidP="004158D9">
      <w:pPr>
        <w:pStyle w:val="Confronto"/>
        <w:spacing w:line="276" w:lineRule="auto"/>
        <w:ind w:left="851" w:hanging="568"/>
        <w:rPr>
          <w:sz w:val="24"/>
          <w:lang w:val="it-IT"/>
        </w:rPr>
      </w:pPr>
    </w:p>
    <w:p w14:paraId="7C98C03F" w14:textId="222D4110" w:rsidR="004158D9" w:rsidRPr="004158D9" w:rsidRDefault="004158D9" w:rsidP="004158D9">
      <w:pPr>
        <w:pStyle w:val="Confronto"/>
        <w:spacing w:line="276" w:lineRule="auto"/>
        <w:ind w:left="851" w:hanging="568"/>
        <w:rPr>
          <w:sz w:val="24"/>
          <w:lang w:val="it-IT"/>
        </w:rPr>
      </w:pPr>
      <w:r>
        <w:rPr>
          <w:b/>
          <w:sz w:val="24"/>
          <w:lang w:val="it-IT"/>
        </w:rPr>
        <w:t>2004</w:t>
      </w:r>
      <w:r w:rsidRPr="004158D9">
        <w:rPr>
          <w:sz w:val="24"/>
          <w:lang w:val="it-IT"/>
        </w:rPr>
        <w:t>:</w:t>
      </w:r>
      <w:r>
        <w:rPr>
          <w:sz w:val="24"/>
          <w:lang w:val="it-IT"/>
        </w:rPr>
        <w:t xml:space="preserve"> Collaborazione nel progetto PRIN-COFIN </w:t>
      </w:r>
      <w:r w:rsidRPr="004158D9">
        <w:rPr>
          <w:sz w:val="24"/>
          <w:lang w:val="it-IT"/>
        </w:rPr>
        <w:t xml:space="preserve">" La tettonica del sale in vari contesti geodinamici, interpretazione sismica, analisi stratigrafiche, strutturali, petrografiche-sedimentologiche e modellizzazione analogica: casi di studio del cuneo orogenico della Calabria ionica, Bacino Balearico, Tirreno, margine NW dell'Africa, Zagros-Golfo Persico". </w:t>
      </w:r>
      <w:r>
        <w:rPr>
          <w:sz w:val="24"/>
          <w:lang w:val="it-IT"/>
        </w:rPr>
        <w:t>Responsabile Nazionale:</w:t>
      </w:r>
      <w:r w:rsidRPr="004158D9">
        <w:rPr>
          <w:sz w:val="24"/>
          <w:lang w:val="it-IT"/>
        </w:rPr>
        <w:t> Prof.ssa E. Costa.</w:t>
      </w:r>
    </w:p>
    <w:p w14:paraId="11E700B5" w14:textId="77777777" w:rsidR="004158D9" w:rsidRPr="004158D9" w:rsidRDefault="004158D9" w:rsidP="004158D9">
      <w:pPr>
        <w:pStyle w:val="Confronto"/>
        <w:spacing w:line="276" w:lineRule="auto"/>
        <w:ind w:left="851" w:hanging="568"/>
        <w:rPr>
          <w:sz w:val="24"/>
          <w:lang w:val="it-IT"/>
        </w:rPr>
      </w:pPr>
    </w:p>
    <w:p w14:paraId="3D25D3A9" w14:textId="02745BB8" w:rsidR="004158D9" w:rsidRDefault="004158D9" w:rsidP="004158D9">
      <w:pPr>
        <w:pStyle w:val="Confronto"/>
        <w:spacing w:line="276" w:lineRule="auto"/>
        <w:ind w:left="851" w:hanging="568"/>
        <w:rPr>
          <w:sz w:val="24"/>
          <w:lang w:val="it-IT"/>
        </w:rPr>
      </w:pPr>
      <w:r>
        <w:rPr>
          <w:b/>
          <w:sz w:val="24"/>
          <w:lang w:val="it-IT"/>
        </w:rPr>
        <w:t xml:space="preserve">2003: </w:t>
      </w:r>
      <w:r>
        <w:rPr>
          <w:sz w:val="24"/>
          <w:lang w:val="it-IT"/>
        </w:rPr>
        <w:t xml:space="preserve">Collaborazione nel progetto PRIN-COFIN </w:t>
      </w:r>
      <w:r w:rsidRPr="004158D9">
        <w:rPr>
          <w:sz w:val="24"/>
          <w:lang w:val="it-IT"/>
        </w:rPr>
        <w:t xml:space="preserve">"The late Messinian Lago Mare event: high-resolution stratigraphy, tectonic and climatic control on high-frequency paleoenvironmental changes related to the final stage of the Messinian Salinity Crisis of the Mediterranean area". </w:t>
      </w:r>
      <w:r>
        <w:rPr>
          <w:sz w:val="24"/>
          <w:lang w:val="it-IT"/>
        </w:rPr>
        <w:t>Responsabile Nazionale: Prof. Marco Roveri.</w:t>
      </w:r>
    </w:p>
    <w:p w14:paraId="20B578AD" w14:textId="77777777" w:rsidR="005069D7" w:rsidRDefault="005069D7" w:rsidP="004158D9">
      <w:pPr>
        <w:pStyle w:val="Confronto"/>
        <w:spacing w:line="276" w:lineRule="auto"/>
        <w:ind w:left="851" w:hanging="568"/>
        <w:rPr>
          <w:sz w:val="24"/>
          <w:lang w:val="it-IT"/>
        </w:rPr>
      </w:pPr>
    </w:p>
    <w:p w14:paraId="67D45AD7" w14:textId="7975F918" w:rsidR="005069D7" w:rsidRPr="00DC5A51" w:rsidRDefault="005069D7" w:rsidP="005069D7">
      <w:pPr>
        <w:pStyle w:val="Didascalia1"/>
        <w:spacing w:line="276" w:lineRule="auto"/>
        <w:rPr>
          <w:sz w:val="24"/>
          <w:lang w:val="it-IT"/>
        </w:rPr>
      </w:pPr>
      <w:r>
        <w:rPr>
          <w:sz w:val="24"/>
          <w:lang w:val="it-IT"/>
        </w:rPr>
        <w:t>Seminari e attività di divulgazione</w:t>
      </w:r>
    </w:p>
    <w:p w14:paraId="6A03DA68" w14:textId="22CBECB9" w:rsidR="005069D7" w:rsidRDefault="005069D7" w:rsidP="005069D7">
      <w:pPr>
        <w:pStyle w:val="Confronto"/>
        <w:spacing w:line="276" w:lineRule="auto"/>
        <w:ind w:left="851" w:hanging="568"/>
        <w:rPr>
          <w:sz w:val="24"/>
          <w:lang w:val="it-IT"/>
        </w:rPr>
      </w:pPr>
      <w:r>
        <w:rPr>
          <w:b/>
          <w:sz w:val="24"/>
          <w:lang w:val="it-IT"/>
        </w:rPr>
        <w:t xml:space="preserve">2016: </w:t>
      </w:r>
      <w:r w:rsidRPr="005069D7">
        <w:rPr>
          <w:sz w:val="24"/>
          <w:lang w:val="it-IT"/>
        </w:rPr>
        <w:t>Seminari per attività di promozione del corso di laurea magistrale e specialistica in Scienze Geologiche per le scuole superiori e per il salone di orientamento dello studente.</w:t>
      </w:r>
    </w:p>
    <w:p w14:paraId="0A889C65" w14:textId="77777777" w:rsidR="0089282A" w:rsidRDefault="0089282A" w:rsidP="005069D7">
      <w:pPr>
        <w:pStyle w:val="Confronto"/>
        <w:spacing w:line="276" w:lineRule="auto"/>
        <w:ind w:left="851" w:hanging="568"/>
        <w:rPr>
          <w:b/>
          <w:sz w:val="24"/>
          <w:lang w:val="it-IT"/>
        </w:rPr>
      </w:pPr>
    </w:p>
    <w:p w14:paraId="7E584F0D" w14:textId="6C4F9631" w:rsidR="005069D7" w:rsidRDefault="005069D7" w:rsidP="005069D7">
      <w:pPr>
        <w:pStyle w:val="Confronto"/>
        <w:spacing w:line="276" w:lineRule="auto"/>
        <w:ind w:left="851" w:hanging="568"/>
        <w:rPr>
          <w:sz w:val="24"/>
          <w:lang w:val="it-IT"/>
        </w:rPr>
      </w:pPr>
      <w:r>
        <w:rPr>
          <w:b/>
          <w:sz w:val="24"/>
          <w:lang w:val="it-IT"/>
        </w:rPr>
        <w:t xml:space="preserve">2014/2015: </w:t>
      </w:r>
      <w:r>
        <w:rPr>
          <w:sz w:val="24"/>
          <w:lang w:val="it-IT"/>
        </w:rPr>
        <w:t>Seminario ed esercitazioni per il riconoscimento dei caratteri diagnostici di foraminiferi planctonici e bentonici integrativo al corso di Micropaleontologia del Corso di Laurea Specialistica in Scienze Geologiche dell’Università di Parma</w:t>
      </w:r>
      <w:r w:rsidR="009B7077">
        <w:rPr>
          <w:sz w:val="24"/>
          <w:lang w:val="it-IT"/>
        </w:rPr>
        <w:t xml:space="preserve"> tenuto dalla Prof.ssa E. Turco.</w:t>
      </w:r>
    </w:p>
    <w:p w14:paraId="35E47E0C" w14:textId="77777777" w:rsidR="0089282A" w:rsidRDefault="0089282A" w:rsidP="005069D7">
      <w:pPr>
        <w:pStyle w:val="Confronto"/>
        <w:spacing w:line="276" w:lineRule="auto"/>
        <w:ind w:left="851" w:hanging="568"/>
        <w:rPr>
          <w:b/>
          <w:sz w:val="24"/>
          <w:lang w:val="it-IT"/>
        </w:rPr>
      </w:pPr>
    </w:p>
    <w:p w14:paraId="7357AC8F" w14:textId="1EF66B01" w:rsidR="004158D9" w:rsidRDefault="005069D7" w:rsidP="005069D7">
      <w:pPr>
        <w:pStyle w:val="Confronto"/>
        <w:spacing w:line="276" w:lineRule="auto"/>
        <w:ind w:left="851" w:hanging="568"/>
        <w:rPr>
          <w:sz w:val="24"/>
          <w:lang w:val="it-IT"/>
        </w:rPr>
      </w:pPr>
      <w:r w:rsidRPr="005069D7">
        <w:rPr>
          <w:b/>
          <w:sz w:val="24"/>
          <w:lang w:val="it-IT"/>
        </w:rPr>
        <w:t>2013/2014:</w:t>
      </w:r>
      <w:r>
        <w:rPr>
          <w:sz w:val="24"/>
          <w:lang w:val="it-IT"/>
        </w:rPr>
        <w:t xml:space="preserve"> Seminario dal titolo “Geomagnetismo e magnetostratigrafia” integrativo al corso di Geologia del Sedimentario del Corso di Laurea Specialistica in Scienze Geol</w:t>
      </w:r>
      <w:r w:rsidR="009B7077">
        <w:rPr>
          <w:sz w:val="24"/>
          <w:lang w:val="it-IT"/>
        </w:rPr>
        <w:t>ogiche dell’Università di Parma tenuto dal Prof. M. Roveri.</w:t>
      </w:r>
    </w:p>
    <w:p w14:paraId="19C46469" w14:textId="77777777" w:rsidR="0089282A" w:rsidRDefault="0089282A" w:rsidP="005069D7">
      <w:pPr>
        <w:pStyle w:val="Confronto"/>
        <w:spacing w:line="276" w:lineRule="auto"/>
        <w:ind w:left="851" w:hanging="568"/>
        <w:rPr>
          <w:sz w:val="24"/>
          <w:lang w:val="it-IT"/>
        </w:rPr>
      </w:pPr>
    </w:p>
    <w:p w14:paraId="6F1535EE" w14:textId="45D1BAFA" w:rsidR="00456C24" w:rsidRDefault="00456C24" w:rsidP="005069D7">
      <w:pPr>
        <w:pStyle w:val="Confronto"/>
        <w:spacing w:line="276" w:lineRule="auto"/>
        <w:ind w:left="851" w:hanging="568"/>
        <w:rPr>
          <w:sz w:val="24"/>
          <w:lang w:val="it-IT"/>
        </w:rPr>
      </w:pPr>
      <w:r>
        <w:rPr>
          <w:b/>
          <w:sz w:val="24"/>
          <w:lang w:val="it-IT"/>
        </w:rPr>
        <w:t>2013:</w:t>
      </w:r>
      <w:r>
        <w:rPr>
          <w:sz w:val="24"/>
          <w:lang w:val="it-IT"/>
        </w:rPr>
        <w:t xml:space="preserve"> Seminario dal titolo “Messinian salinity crisis: history of a paradigm” tenuto presso il Department of Earth and Environmental Sciences” dell’Università di Yamagata (Giappone), nell’ambito dell</w:t>
      </w:r>
      <w:r w:rsidRPr="00456C24">
        <w:rPr>
          <w:sz w:val="24"/>
          <w:lang w:val="it-IT"/>
        </w:rPr>
        <w:t>’accordo di cooperazione</w:t>
      </w:r>
      <w:r>
        <w:rPr>
          <w:sz w:val="24"/>
          <w:lang w:val="it-IT"/>
        </w:rPr>
        <w:t xml:space="preserve"> internazionale</w:t>
      </w:r>
      <w:r w:rsidRPr="00456C24">
        <w:rPr>
          <w:sz w:val="24"/>
          <w:lang w:val="it-IT"/>
        </w:rPr>
        <w:t xml:space="preserve"> tra l’Università di Parma e l’Università di Yamagata</w:t>
      </w:r>
      <w:r>
        <w:rPr>
          <w:sz w:val="24"/>
          <w:lang w:val="it-IT"/>
        </w:rPr>
        <w:t>.</w:t>
      </w:r>
    </w:p>
    <w:p w14:paraId="1E4CBFA7" w14:textId="77777777" w:rsidR="0089282A" w:rsidRDefault="0089282A" w:rsidP="005069D7">
      <w:pPr>
        <w:pStyle w:val="Confronto"/>
        <w:spacing w:line="276" w:lineRule="auto"/>
        <w:ind w:left="851" w:hanging="568"/>
        <w:rPr>
          <w:sz w:val="24"/>
          <w:lang w:val="it-IT"/>
        </w:rPr>
      </w:pPr>
    </w:p>
    <w:p w14:paraId="59C47423" w14:textId="5C2067F4" w:rsidR="009B7077" w:rsidRDefault="009B7077" w:rsidP="005069D7">
      <w:pPr>
        <w:pStyle w:val="Confronto"/>
        <w:spacing w:line="276" w:lineRule="auto"/>
        <w:ind w:left="851" w:hanging="568"/>
        <w:rPr>
          <w:sz w:val="24"/>
          <w:lang w:val="it-IT"/>
        </w:rPr>
      </w:pPr>
      <w:r>
        <w:rPr>
          <w:b/>
          <w:sz w:val="24"/>
          <w:lang w:val="it-IT"/>
        </w:rPr>
        <w:t>2010:</w:t>
      </w:r>
      <w:r>
        <w:rPr>
          <w:sz w:val="24"/>
          <w:lang w:val="it-IT"/>
        </w:rPr>
        <w:t xml:space="preserve"> Seminario dal titolo “Esempio di studio micropaleontologico - Stratigrafia integrata per decifrare l’inizio della Crisi di salinità del Messiniano nell’Appennino settentrionale” integrativo al corso di Micropaleontologia del Corso di Laurea Specialistica in Scienze Geologiche dell’Università di Parma tenuto dalla Prof.ssa Giuliana Villa.</w:t>
      </w:r>
    </w:p>
    <w:p w14:paraId="0161234B" w14:textId="77777777" w:rsidR="0089282A" w:rsidRDefault="0089282A" w:rsidP="005069D7">
      <w:pPr>
        <w:pStyle w:val="Confronto"/>
        <w:spacing w:line="276" w:lineRule="auto"/>
        <w:ind w:left="851" w:hanging="568"/>
        <w:rPr>
          <w:sz w:val="24"/>
          <w:lang w:val="it-IT"/>
        </w:rPr>
      </w:pPr>
    </w:p>
    <w:p w14:paraId="60C63086" w14:textId="101292EF" w:rsidR="00456C24" w:rsidRDefault="00456C24" w:rsidP="005069D7">
      <w:pPr>
        <w:pStyle w:val="Confronto"/>
        <w:spacing w:line="276" w:lineRule="auto"/>
        <w:ind w:left="851" w:hanging="568"/>
        <w:rPr>
          <w:sz w:val="24"/>
          <w:lang w:val="it-IT"/>
        </w:rPr>
      </w:pPr>
      <w:r>
        <w:rPr>
          <w:b/>
          <w:sz w:val="24"/>
          <w:lang w:val="it-IT"/>
        </w:rPr>
        <w:t>2008:</w:t>
      </w:r>
      <w:r>
        <w:rPr>
          <w:sz w:val="24"/>
          <w:lang w:val="it-IT"/>
        </w:rPr>
        <w:t xml:space="preserve"> Seminario dal titolo “Stratigrafia fisia, biostratigrafia e magnetostratigrafia: stratigrafia integrata per decifrare la Crisi di Salinità del Messiniano” pre il Dipartimento di Scienze della Terra dell’Università di Torino.</w:t>
      </w:r>
    </w:p>
    <w:p w14:paraId="253BE405" w14:textId="77777777" w:rsidR="005069D7" w:rsidRPr="00DC5A51" w:rsidRDefault="005069D7" w:rsidP="005069D7">
      <w:pPr>
        <w:pStyle w:val="Confronto"/>
        <w:spacing w:line="276" w:lineRule="auto"/>
        <w:ind w:left="851" w:hanging="568"/>
        <w:rPr>
          <w:sz w:val="24"/>
          <w:lang w:val="it-IT"/>
        </w:rPr>
      </w:pPr>
    </w:p>
    <w:p w14:paraId="7F004149" w14:textId="344773B0" w:rsidR="00954CC4" w:rsidRPr="00DC5A51" w:rsidRDefault="001469EE" w:rsidP="004158D9">
      <w:pPr>
        <w:pStyle w:val="Didascalia1"/>
        <w:spacing w:line="276" w:lineRule="auto"/>
        <w:rPr>
          <w:sz w:val="24"/>
          <w:lang w:val="it-IT"/>
        </w:rPr>
      </w:pPr>
      <w:r w:rsidRPr="00DC5A51">
        <w:rPr>
          <w:sz w:val="24"/>
          <w:lang w:val="it-IT"/>
        </w:rPr>
        <w:t>Formazione</w:t>
      </w:r>
      <w:r w:rsidR="00D724F5">
        <w:rPr>
          <w:sz w:val="24"/>
          <w:lang w:val="it-IT"/>
        </w:rPr>
        <w:t xml:space="preserve"> e Titoli</w:t>
      </w:r>
    </w:p>
    <w:p w14:paraId="311E2913" w14:textId="6240D939" w:rsidR="00181B8D" w:rsidRPr="00DC5A51" w:rsidRDefault="00181B8D" w:rsidP="004158D9">
      <w:pPr>
        <w:pStyle w:val="Confronto"/>
        <w:spacing w:line="276" w:lineRule="auto"/>
        <w:ind w:left="851" w:hanging="568"/>
        <w:rPr>
          <w:sz w:val="24"/>
          <w:lang w:val="it-IT"/>
        </w:rPr>
      </w:pPr>
      <w:r w:rsidRPr="00DC5A51">
        <w:rPr>
          <w:b/>
          <w:sz w:val="24"/>
          <w:lang w:val="it-IT"/>
        </w:rPr>
        <w:t xml:space="preserve">2014: </w:t>
      </w:r>
      <w:r w:rsidRPr="00DC5A51">
        <w:rPr>
          <w:sz w:val="24"/>
          <w:lang w:val="it-IT"/>
        </w:rPr>
        <w:t>“7</w:t>
      </w:r>
      <w:r w:rsidRPr="00DC5A51">
        <w:rPr>
          <w:sz w:val="24"/>
          <w:vertAlign w:val="superscript"/>
          <w:lang w:val="it-IT"/>
        </w:rPr>
        <w:t>th</w:t>
      </w:r>
      <w:r w:rsidRPr="00DC5A51">
        <w:rPr>
          <w:sz w:val="24"/>
          <w:lang w:val="it-IT"/>
        </w:rPr>
        <w:t xml:space="preserve"> Course on Benthic and Planktonic Foraminifera” organizzato nell’ambito della “International School on Foraminifera (Urbino, Italy)”, dal Prof. M. Kaminsky.</w:t>
      </w:r>
    </w:p>
    <w:p w14:paraId="0F754247" w14:textId="35A2ADBA" w:rsidR="00181B8D" w:rsidRPr="00DC5A51" w:rsidRDefault="00D724F5" w:rsidP="004158D9">
      <w:pPr>
        <w:pStyle w:val="Confronto"/>
        <w:spacing w:line="276" w:lineRule="auto"/>
        <w:ind w:left="851" w:hanging="568"/>
        <w:rPr>
          <w:b/>
          <w:sz w:val="24"/>
          <w:lang w:val="it-IT"/>
        </w:rPr>
      </w:pPr>
      <w:r>
        <w:rPr>
          <w:b/>
          <w:sz w:val="24"/>
          <w:lang w:val="it-IT"/>
        </w:rPr>
        <w:t xml:space="preserve">2013: </w:t>
      </w:r>
      <w:r w:rsidRPr="00D724F5">
        <w:rPr>
          <w:sz w:val="24"/>
          <w:lang w:val="it-IT"/>
        </w:rPr>
        <w:t>Abilitazione</w:t>
      </w:r>
      <w:r>
        <w:rPr>
          <w:b/>
          <w:sz w:val="24"/>
          <w:lang w:val="it-IT"/>
        </w:rPr>
        <w:t xml:space="preserve"> </w:t>
      </w:r>
      <w:r w:rsidRPr="00D724F5">
        <w:rPr>
          <w:sz w:val="24"/>
          <w:lang w:val="it-IT"/>
        </w:rPr>
        <w:t>scientifica nazionale di II Fascia per il settore concorsuale 04/A2 (Geologia strutturale, geologia stratigrafica, sedimentologia e paleontologia</w:t>
      </w:r>
      <w:r>
        <w:rPr>
          <w:sz w:val="24"/>
          <w:lang w:val="it-IT"/>
        </w:rPr>
        <w:t>) con decorrenza dal 24/12/2013.</w:t>
      </w:r>
    </w:p>
    <w:p w14:paraId="47D5772B" w14:textId="77777777" w:rsidR="00E53C16" w:rsidRPr="00DC5A51" w:rsidRDefault="00467241" w:rsidP="004158D9">
      <w:pPr>
        <w:pStyle w:val="Confronto"/>
        <w:spacing w:line="276" w:lineRule="auto"/>
        <w:ind w:left="851" w:hanging="568"/>
        <w:rPr>
          <w:sz w:val="24"/>
          <w:lang w:val="it-IT"/>
        </w:rPr>
      </w:pPr>
      <w:r w:rsidRPr="00DC5A51">
        <w:rPr>
          <w:b/>
          <w:sz w:val="24"/>
          <w:lang w:val="it-IT"/>
        </w:rPr>
        <w:t>2004/</w:t>
      </w:r>
      <w:r w:rsidR="00954CC4" w:rsidRPr="00DC5A51">
        <w:rPr>
          <w:b/>
          <w:sz w:val="24"/>
          <w:lang w:val="it-IT"/>
        </w:rPr>
        <w:t>2007</w:t>
      </w:r>
      <w:r w:rsidR="00954CC4" w:rsidRPr="00DC5A51">
        <w:rPr>
          <w:sz w:val="24"/>
          <w:lang w:val="it-IT"/>
        </w:rPr>
        <w:t xml:space="preserve">: </w:t>
      </w:r>
      <w:r w:rsidRPr="00DC5A51">
        <w:rPr>
          <w:sz w:val="24"/>
          <w:lang w:val="it-IT"/>
        </w:rPr>
        <w:t xml:space="preserve">Dottorato in Scienze della Terra presso il Dipartimento di Scienze della Terra dell’Università di Parma con il titolo:”Cause e modalità della formazione messiniana “lago-mare” e passaggio al Pliocene”. </w:t>
      </w:r>
      <w:r w:rsidR="00954CC4" w:rsidRPr="00DC5A51">
        <w:rPr>
          <w:sz w:val="24"/>
          <w:lang w:val="it-IT"/>
        </w:rPr>
        <w:t xml:space="preserve"> </w:t>
      </w:r>
      <w:r w:rsidR="0063333A" w:rsidRPr="00DC5A51">
        <w:rPr>
          <w:sz w:val="24"/>
          <w:lang w:val="it-IT"/>
        </w:rPr>
        <w:t>Ha svolto ricerche di stratigrafia integrata (stratigrafia fisica, biostratigrafia, micropaleontologia e magnetostratigrafia) di successioni messiniane e zancleane delle’are</w:t>
      </w:r>
      <w:r w:rsidR="00633FBB" w:rsidRPr="00DC5A51">
        <w:rPr>
          <w:sz w:val="24"/>
          <w:lang w:val="it-IT"/>
        </w:rPr>
        <w:t>a peri-mediterranea.</w:t>
      </w:r>
    </w:p>
    <w:p w14:paraId="63498AF4" w14:textId="77777777" w:rsidR="00E53C16" w:rsidRPr="00DC5A51" w:rsidRDefault="00E53C16" w:rsidP="004158D9">
      <w:pPr>
        <w:pStyle w:val="Confronto"/>
        <w:spacing w:line="276" w:lineRule="auto"/>
        <w:ind w:left="851" w:hanging="568"/>
        <w:rPr>
          <w:b/>
          <w:sz w:val="24"/>
          <w:lang w:val="it-IT"/>
        </w:rPr>
      </w:pPr>
    </w:p>
    <w:p w14:paraId="1764A6C8" w14:textId="77777777" w:rsidR="00954CC4" w:rsidRPr="00DC5A51" w:rsidRDefault="00E53C16" w:rsidP="004158D9">
      <w:pPr>
        <w:pStyle w:val="Confronto"/>
        <w:spacing w:line="276" w:lineRule="auto"/>
        <w:ind w:left="851" w:hanging="568"/>
        <w:rPr>
          <w:sz w:val="24"/>
          <w:lang w:val="it-IT"/>
        </w:rPr>
      </w:pPr>
      <w:r w:rsidRPr="00DC5A51">
        <w:rPr>
          <w:b/>
          <w:sz w:val="24"/>
          <w:lang w:val="it-IT"/>
        </w:rPr>
        <w:t xml:space="preserve">2003/2004: </w:t>
      </w:r>
      <w:r w:rsidRPr="00DC5A51">
        <w:rPr>
          <w:sz w:val="24"/>
          <w:lang w:val="it-IT"/>
        </w:rPr>
        <w:t xml:space="preserve">Stage presso ENI-AGIP per </w:t>
      </w:r>
      <w:r w:rsidR="00467241" w:rsidRPr="00DC5A51">
        <w:rPr>
          <w:sz w:val="24"/>
          <w:lang w:val="it-IT"/>
        </w:rPr>
        <w:t>la perforazione e lo studio integrato di sondaggi in successioni del Messiniano dell’Appennino Settentrionale.</w:t>
      </w:r>
      <w:r w:rsidRPr="00DC5A51">
        <w:rPr>
          <w:sz w:val="24"/>
          <w:lang w:val="it-IT"/>
        </w:rPr>
        <w:t xml:space="preserve"> </w:t>
      </w:r>
    </w:p>
    <w:p w14:paraId="0B5F0EF7" w14:textId="77777777" w:rsidR="00954CC4" w:rsidRPr="00DC5A51" w:rsidRDefault="00954CC4" w:rsidP="004158D9">
      <w:pPr>
        <w:pStyle w:val="Confronto"/>
        <w:spacing w:line="276" w:lineRule="auto"/>
        <w:ind w:left="851" w:hanging="568"/>
        <w:rPr>
          <w:b/>
          <w:sz w:val="24"/>
          <w:lang w:val="it-IT"/>
        </w:rPr>
      </w:pPr>
    </w:p>
    <w:p w14:paraId="58CDD812" w14:textId="77777777" w:rsidR="001E6260" w:rsidRDefault="00954CC4" w:rsidP="004158D9">
      <w:pPr>
        <w:pStyle w:val="Confronto"/>
        <w:spacing w:line="276" w:lineRule="auto"/>
        <w:ind w:left="851" w:hanging="568"/>
        <w:rPr>
          <w:sz w:val="24"/>
          <w:lang w:val="it-IT"/>
        </w:rPr>
      </w:pPr>
      <w:r w:rsidRPr="00DC5A51">
        <w:rPr>
          <w:b/>
          <w:sz w:val="24"/>
          <w:lang w:val="it-IT"/>
        </w:rPr>
        <w:t>2003</w:t>
      </w:r>
      <w:r w:rsidRPr="00DC5A51">
        <w:rPr>
          <w:sz w:val="24"/>
          <w:lang w:val="it-IT"/>
        </w:rPr>
        <w:t xml:space="preserve">: </w:t>
      </w:r>
      <w:r w:rsidR="00D74D1F" w:rsidRPr="00DC5A51">
        <w:rPr>
          <w:sz w:val="24"/>
          <w:lang w:val="it-IT"/>
        </w:rPr>
        <w:t xml:space="preserve">Laurea Magistrale in Scienze della Terra presso il Dipartimento di Scienze della terra dell’Università di Parma dal titolo: “Stratigrafia fisica ed evoluzione strutturale al passaggio Mio-Pliocene nella Val Sporzana </w:t>
      </w:r>
      <w:r w:rsidR="00467241" w:rsidRPr="00DC5A51">
        <w:rPr>
          <w:sz w:val="24"/>
          <w:lang w:val="it-IT"/>
        </w:rPr>
        <w:t>(Appennino settentrionale)</w:t>
      </w:r>
      <w:r w:rsidR="00B60098" w:rsidRPr="00DC5A51">
        <w:rPr>
          <w:sz w:val="24"/>
          <w:lang w:val="it-IT"/>
        </w:rPr>
        <w:t>”</w:t>
      </w:r>
      <w:r w:rsidR="00467241" w:rsidRPr="00DC5A51">
        <w:rPr>
          <w:sz w:val="24"/>
          <w:lang w:val="it-IT"/>
        </w:rPr>
        <w:t>.</w:t>
      </w:r>
    </w:p>
    <w:p w14:paraId="66D7CE59" w14:textId="77777777" w:rsidR="005069D7" w:rsidRPr="00DC5A51" w:rsidRDefault="005069D7" w:rsidP="005069D7">
      <w:pPr>
        <w:pStyle w:val="Didascalia1"/>
        <w:spacing w:line="276" w:lineRule="auto"/>
        <w:ind w:left="283" w:hanging="283"/>
        <w:rPr>
          <w:sz w:val="24"/>
          <w:lang w:val="it-IT"/>
        </w:rPr>
      </w:pPr>
      <w:r w:rsidRPr="00DC5A51">
        <w:rPr>
          <w:sz w:val="24"/>
          <w:lang w:val="it-IT"/>
        </w:rPr>
        <w:t>Lingue straniere</w:t>
      </w:r>
    </w:p>
    <w:p w14:paraId="00142AAA" w14:textId="77777777" w:rsidR="005069D7" w:rsidRPr="00DC5A51" w:rsidRDefault="005069D7" w:rsidP="005069D7">
      <w:pPr>
        <w:pStyle w:val="Confronto"/>
        <w:numPr>
          <w:ilvl w:val="0"/>
          <w:numId w:val="2"/>
        </w:numPr>
        <w:spacing w:line="276" w:lineRule="auto"/>
        <w:ind w:hanging="283"/>
        <w:rPr>
          <w:sz w:val="24"/>
          <w:lang w:val="it-IT"/>
        </w:rPr>
      </w:pPr>
      <w:r w:rsidRPr="00DC5A51">
        <w:rPr>
          <w:sz w:val="24"/>
          <w:lang w:val="it-IT"/>
        </w:rPr>
        <w:t>Inglese (parlato, scritto), spagnolo (parlato, scritto).</w:t>
      </w:r>
    </w:p>
    <w:p w14:paraId="283726CA" w14:textId="77777777" w:rsidR="005069D7" w:rsidRPr="00DC5A51" w:rsidRDefault="005069D7" w:rsidP="005069D7">
      <w:pPr>
        <w:pStyle w:val="Confronto"/>
        <w:spacing w:line="276" w:lineRule="auto"/>
        <w:ind w:left="851" w:hanging="283"/>
        <w:rPr>
          <w:sz w:val="24"/>
          <w:lang w:val="it-IT"/>
        </w:rPr>
      </w:pPr>
    </w:p>
    <w:p w14:paraId="6BE7092C" w14:textId="77777777" w:rsidR="001E6260" w:rsidRPr="00DC5A51" w:rsidRDefault="00544E45" w:rsidP="004158D9">
      <w:pPr>
        <w:pStyle w:val="Didascalia1"/>
        <w:spacing w:line="276" w:lineRule="auto"/>
        <w:rPr>
          <w:sz w:val="24"/>
          <w:lang w:val="it-IT"/>
        </w:rPr>
      </w:pPr>
      <w:r w:rsidRPr="00DC5A51">
        <w:rPr>
          <w:sz w:val="24"/>
          <w:lang w:val="it-IT"/>
        </w:rPr>
        <w:t>L</w:t>
      </w:r>
      <w:r w:rsidR="001E6260" w:rsidRPr="00DC5A51">
        <w:rPr>
          <w:sz w:val="24"/>
          <w:lang w:val="it-IT"/>
        </w:rPr>
        <w:t>inee di ricerca</w:t>
      </w:r>
    </w:p>
    <w:p w14:paraId="1957C6A3" w14:textId="4B8AFC4E" w:rsidR="00544E45" w:rsidRPr="00DC5A51" w:rsidRDefault="00544E45" w:rsidP="004158D9">
      <w:pPr>
        <w:pStyle w:val="Confronto"/>
        <w:numPr>
          <w:ilvl w:val="0"/>
          <w:numId w:val="2"/>
        </w:numPr>
        <w:spacing w:line="276" w:lineRule="auto"/>
        <w:rPr>
          <w:sz w:val="24"/>
          <w:lang w:val="it-IT"/>
        </w:rPr>
      </w:pPr>
      <w:r w:rsidRPr="00DC5A51">
        <w:rPr>
          <w:sz w:val="24"/>
          <w:lang w:val="it-IT"/>
        </w:rPr>
        <w:t xml:space="preserve">Biostratigrafia </w:t>
      </w:r>
      <w:r w:rsidR="007C0C4D">
        <w:rPr>
          <w:sz w:val="24"/>
          <w:lang w:val="it-IT"/>
        </w:rPr>
        <w:t xml:space="preserve">e </w:t>
      </w:r>
      <w:r w:rsidR="00482D0F" w:rsidRPr="00DC5A51">
        <w:rPr>
          <w:sz w:val="24"/>
          <w:lang w:val="it-IT"/>
        </w:rPr>
        <w:t xml:space="preserve">paleoceanografia </w:t>
      </w:r>
      <w:r w:rsidRPr="00DC5A51">
        <w:rPr>
          <w:sz w:val="24"/>
          <w:lang w:val="it-IT"/>
        </w:rPr>
        <w:t>a foraminiferi planctonici</w:t>
      </w:r>
      <w:r w:rsidR="00926A3C" w:rsidRPr="00DC5A51">
        <w:rPr>
          <w:sz w:val="24"/>
          <w:lang w:val="it-IT"/>
        </w:rPr>
        <w:t xml:space="preserve"> (</w:t>
      </w:r>
      <w:r w:rsidR="00E74691">
        <w:rPr>
          <w:sz w:val="24"/>
          <w:lang w:val="it-IT"/>
        </w:rPr>
        <w:t xml:space="preserve">passaggio </w:t>
      </w:r>
      <w:r w:rsidR="00926A3C" w:rsidRPr="00DC5A51">
        <w:rPr>
          <w:sz w:val="24"/>
          <w:lang w:val="it-IT"/>
        </w:rPr>
        <w:t>Oligocene –</w:t>
      </w:r>
      <w:r w:rsidR="00E74691">
        <w:rPr>
          <w:sz w:val="24"/>
          <w:lang w:val="it-IT"/>
        </w:rPr>
        <w:t xml:space="preserve"> M</w:t>
      </w:r>
      <w:r w:rsidR="00926A3C" w:rsidRPr="00DC5A51">
        <w:rPr>
          <w:sz w:val="24"/>
          <w:lang w:val="it-IT"/>
        </w:rPr>
        <w:t>iocene</w:t>
      </w:r>
      <w:r w:rsidR="00E74691">
        <w:rPr>
          <w:sz w:val="24"/>
          <w:lang w:val="it-IT"/>
        </w:rPr>
        <w:t xml:space="preserve"> in Atlantico meridionale; Miocene Superiore - Pliocene Inferiore nel Mediterraneo</w:t>
      </w:r>
      <w:r w:rsidR="00926A3C" w:rsidRPr="00DC5A51">
        <w:rPr>
          <w:sz w:val="24"/>
          <w:lang w:val="it-IT"/>
        </w:rPr>
        <w:t>);</w:t>
      </w:r>
    </w:p>
    <w:p w14:paraId="6828E636" w14:textId="35B8B518" w:rsidR="00544E45" w:rsidRDefault="00E74691" w:rsidP="004158D9">
      <w:pPr>
        <w:pStyle w:val="Confronto"/>
        <w:numPr>
          <w:ilvl w:val="0"/>
          <w:numId w:val="2"/>
        </w:numPr>
        <w:spacing w:line="276" w:lineRule="auto"/>
        <w:rPr>
          <w:sz w:val="24"/>
          <w:lang w:val="it-IT"/>
        </w:rPr>
      </w:pPr>
      <w:r>
        <w:rPr>
          <w:sz w:val="24"/>
          <w:lang w:val="it-IT"/>
        </w:rPr>
        <w:t>R</w:t>
      </w:r>
      <w:r w:rsidR="00544E45" w:rsidRPr="00DC5A51">
        <w:rPr>
          <w:sz w:val="24"/>
          <w:lang w:val="it-IT"/>
        </w:rPr>
        <w:t>icostruzioni paleoambientali</w:t>
      </w:r>
      <w:r>
        <w:rPr>
          <w:sz w:val="24"/>
          <w:lang w:val="it-IT"/>
        </w:rPr>
        <w:t xml:space="preserve"> tramite l’analisi di foraminiferi bentonici</w:t>
      </w:r>
      <w:r w:rsidR="00482D0F" w:rsidRPr="00DC5A51">
        <w:rPr>
          <w:sz w:val="24"/>
          <w:lang w:val="it-IT"/>
        </w:rPr>
        <w:t xml:space="preserve"> </w:t>
      </w:r>
      <w:r>
        <w:rPr>
          <w:sz w:val="24"/>
          <w:lang w:val="it-IT"/>
        </w:rPr>
        <w:t>(</w:t>
      </w:r>
      <w:r w:rsidR="00482D0F" w:rsidRPr="00DC5A51">
        <w:rPr>
          <w:sz w:val="24"/>
          <w:lang w:val="it-IT"/>
        </w:rPr>
        <w:t xml:space="preserve">Crisi di Salinità del Messiniano; </w:t>
      </w:r>
      <w:r>
        <w:rPr>
          <w:sz w:val="24"/>
          <w:lang w:val="it-IT"/>
        </w:rPr>
        <w:t>interazione fra</w:t>
      </w:r>
      <w:r w:rsidR="005F32AC">
        <w:rPr>
          <w:sz w:val="24"/>
          <w:lang w:val="it-IT"/>
        </w:rPr>
        <w:t xml:space="preserve"> correnti di fondo </w:t>
      </w:r>
      <w:r>
        <w:rPr>
          <w:sz w:val="24"/>
          <w:lang w:val="it-IT"/>
        </w:rPr>
        <w:t xml:space="preserve">e </w:t>
      </w:r>
      <w:r w:rsidR="00034720">
        <w:rPr>
          <w:sz w:val="24"/>
          <w:lang w:val="it-IT"/>
        </w:rPr>
        <w:t>associazione micropaleontologica in successioni Cretaceo Superiore dell’atlantico meridionale)</w:t>
      </w:r>
      <w:r w:rsidR="00181B8D" w:rsidRPr="00DC5A51">
        <w:rPr>
          <w:sz w:val="24"/>
          <w:lang w:val="it-IT"/>
        </w:rPr>
        <w:t>.</w:t>
      </w:r>
    </w:p>
    <w:p w14:paraId="25CB05E3" w14:textId="621BDA11" w:rsidR="00E74691" w:rsidRPr="00E74691" w:rsidRDefault="00E74691" w:rsidP="004158D9">
      <w:pPr>
        <w:pStyle w:val="Confronto"/>
        <w:numPr>
          <w:ilvl w:val="0"/>
          <w:numId w:val="2"/>
        </w:numPr>
        <w:spacing w:line="276" w:lineRule="auto"/>
        <w:rPr>
          <w:sz w:val="24"/>
          <w:lang w:val="it-IT"/>
        </w:rPr>
      </w:pPr>
      <w:r w:rsidRPr="00DC5A51">
        <w:rPr>
          <w:sz w:val="24"/>
          <w:lang w:val="it-IT"/>
        </w:rPr>
        <w:t>Magnetostratigrafia e paleomagnetismo</w:t>
      </w:r>
      <w:r>
        <w:rPr>
          <w:sz w:val="24"/>
          <w:lang w:val="it-IT"/>
        </w:rPr>
        <w:t xml:space="preserve"> (Oligocene Superiore - Pliocene Inferiore)</w:t>
      </w:r>
      <w:r w:rsidRPr="00DC5A51">
        <w:rPr>
          <w:sz w:val="24"/>
          <w:lang w:val="it-IT"/>
        </w:rPr>
        <w:t>;</w:t>
      </w:r>
    </w:p>
    <w:p w14:paraId="622DCB7A" w14:textId="1950D687" w:rsidR="00303E23" w:rsidRPr="00303E23" w:rsidRDefault="00303E23" w:rsidP="00303E23">
      <w:pPr>
        <w:pStyle w:val="Didascalia1"/>
        <w:spacing w:line="276" w:lineRule="auto"/>
        <w:rPr>
          <w:sz w:val="28"/>
          <w:szCs w:val="28"/>
          <w:lang w:val="it-IT"/>
        </w:rPr>
      </w:pPr>
      <w:r w:rsidRPr="00303E23">
        <w:rPr>
          <w:sz w:val="28"/>
          <w:szCs w:val="28"/>
          <w:lang w:val="it-IT"/>
        </w:rPr>
        <w:t>Pubblicazioni</w:t>
      </w:r>
    </w:p>
    <w:p w14:paraId="7C151660" w14:textId="192A236F" w:rsidR="00D724F5" w:rsidRDefault="00D724F5" w:rsidP="007C4C58">
      <w:pPr>
        <w:spacing w:line="360" w:lineRule="auto"/>
        <w:ind w:left="284"/>
        <w:rPr>
          <w:b/>
          <w:sz w:val="24"/>
          <w:lang w:val="it-IT"/>
        </w:rPr>
      </w:pPr>
      <w:r>
        <w:rPr>
          <w:b/>
          <w:sz w:val="24"/>
          <w:lang w:val="it-IT"/>
        </w:rPr>
        <w:t>Parametri bibliometrici (fonte www.scopus.com)</w:t>
      </w:r>
    </w:p>
    <w:p w14:paraId="6527CF7E" w14:textId="384BEDA3" w:rsidR="00D724F5" w:rsidRPr="007C4C58" w:rsidRDefault="007C4C58" w:rsidP="007C4C58">
      <w:pPr>
        <w:spacing w:line="360" w:lineRule="auto"/>
        <w:ind w:left="284"/>
        <w:rPr>
          <w:sz w:val="24"/>
          <w:lang w:val="it-IT"/>
        </w:rPr>
      </w:pPr>
      <w:r w:rsidRPr="007C4C58">
        <w:rPr>
          <w:sz w:val="24"/>
          <w:lang w:val="it-IT"/>
        </w:rPr>
        <w:t>Dati relativi al periodo 2004 / 2016</w:t>
      </w:r>
    </w:p>
    <w:p w14:paraId="2082214D" w14:textId="45E48408" w:rsidR="007C4C58" w:rsidRPr="007C4C58" w:rsidRDefault="007C4C58" w:rsidP="007C4C58">
      <w:pPr>
        <w:spacing w:line="360" w:lineRule="auto"/>
        <w:ind w:left="284"/>
        <w:rPr>
          <w:sz w:val="24"/>
          <w:lang w:val="it-IT"/>
        </w:rPr>
      </w:pPr>
      <w:r w:rsidRPr="007C4C58">
        <w:rPr>
          <w:sz w:val="24"/>
          <w:lang w:val="it-IT"/>
        </w:rPr>
        <w:t>Documenti: 29</w:t>
      </w:r>
    </w:p>
    <w:p w14:paraId="3B444A55" w14:textId="1827A2D6" w:rsidR="007C4C58" w:rsidRPr="007C4C58" w:rsidRDefault="007C4C58" w:rsidP="007C4C58">
      <w:pPr>
        <w:spacing w:line="360" w:lineRule="auto"/>
        <w:ind w:left="284"/>
        <w:rPr>
          <w:sz w:val="24"/>
          <w:lang w:val="it-IT"/>
        </w:rPr>
      </w:pPr>
      <w:r w:rsidRPr="007C4C58">
        <w:rPr>
          <w:sz w:val="24"/>
          <w:lang w:val="it-IT"/>
        </w:rPr>
        <w:t>Citazioni: 477 in 246 documenti</w:t>
      </w:r>
    </w:p>
    <w:p w14:paraId="6AAA08FC" w14:textId="439EA5D0" w:rsidR="007C4C58" w:rsidRPr="007C4C58" w:rsidRDefault="007C4C58" w:rsidP="007C4C58">
      <w:pPr>
        <w:spacing w:line="360" w:lineRule="auto"/>
        <w:ind w:left="284"/>
        <w:rPr>
          <w:sz w:val="24"/>
          <w:lang w:val="it-IT"/>
        </w:rPr>
      </w:pPr>
      <w:r w:rsidRPr="007C4C58">
        <w:rPr>
          <w:i/>
          <w:sz w:val="24"/>
          <w:lang w:val="it-IT"/>
        </w:rPr>
        <w:t>h</w:t>
      </w:r>
      <w:r w:rsidRPr="007C4C58">
        <w:rPr>
          <w:sz w:val="24"/>
          <w:lang w:val="it-IT"/>
        </w:rPr>
        <w:t>-index: 13</w:t>
      </w:r>
    </w:p>
    <w:p w14:paraId="76AEA8F8" w14:textId="77777777" w:rsidR="00D724F5" w:rsidRDefault="00D724F5" w:rsidP="00303E23">
      <w:pPr>
        <w:ind w:left="284"/>
        <w:rPr>
          <w:b/>
          <w:sz w:val="24"/>
          <w:lang w:val="it-IT"/>
        </w:rPr>
      </w:pPr>
    </w:p>
    <w:p w14:paraId="53E84E38" w14:textId="77777777" w:rsidR="007C4C58" w:rsidRDefault="007C4C58" w:rsidP="00303E23">
      <w:pPr>
        <w:ind w:left="284"/>
        <w:rPr>
          <w:b/>
          <w:sz w:val="24"/>
          <w:lang w:val="it-IT"/>
        </w:rPr>
      </w:pPr>
    </w:p>
    <w:p w14:paraId="527BCE46" w14:textId="77777777" w:rsidR="00303E23" w:rsidRPr="00303E23" w:rsidRDefault="00303E23" w:rsidP="00303E23">
      <w:pPr>
        <w:ind w:left="284"/>
        <w:rPr>
          <w:b/>
          <w:sz w:val="24"/>
          <w:lang w:val="it-IT"/>
        </w:rPr>
      </w:pPr>
      <w:r w:rsidRPr="00303E23">
        <w:rPr>
          <w:b/>
          <w:sz w:val="24"/>
          <w:lang w:val="it-IT"/>
        </w:rPr>
        <w:t>Articoli su rivista:</w:t>
      </w:r>
    </w:p>
    <w:p w14:paraId="0669D958" w14:textId="77777777" w:rsidR="00303E23" w:rsidRPr="00303E23" w:rsidRDefault="00303E23" w:rsidP="00303E23">
      <w:pPr>
        <w:ind w:left="643" w:hanging="359"/>
        <w:rPr>
          <w:sz w:val="24"/>
        </w:rPr>
      </w:pPr>
    </w:p>
    <w:p w14:paraId="7E269C2C" w14:textId="4E801855" w:rsidR="00303E23" w:rsidRDefault="00303E23" w:rsidP="00303E23">
      <w:pPr>
        <w:ind w:left="643" w:hanging="359"/>
        <w:rPr>
          <w:sz w:val="24"/>
        </w:rPr>
      </w:pPr>
      <w:r w:rsidRPr="00303E23">
        <w:rPr>
          <w:sz w:val="24"/>
        </w:rPr>
        <w:t xml:space="preserve">Turco, E., Hüsing, S., Hilgen, F.J., Cascella, A., </w:t>
      </w:r>
      <w:r w:rsidRPr="00303E23">
        <w:rPr>
          <w:b/>
          <w:sz w:val="24"/>
        </w:rPr>
        <w:t>Gennari, R.</w:t>
      </w:r>
      <w:r w:rsidRPr="00303E23">
        <w:rPr>
          <w:sz w:val="24"/>
        </w:rPr>
        <w:t xml:space="preserve">, Iaccarino, S.M., Sagnotti, L. Astronomical tuning of the La Vedova section between 16.3 and 15 Ma. Implications for the origin of megabeds and the Langhian GSSP. Newsletter on Stratigraphy. </w:t>
      </w:r>
      <w:r w:rsidR="00D724F5">
        <w:rPr>
          <w:sz w:val="24"/>
        </w:rPr>
        <w:t>Accepted for publication.</w:t>
      </w:r>
    </w:p>
    <w:p w14:paraId="576E6354" w14:textId="77777777" w:rsidR="00D724F5" w:rsidRDefault="00D724F5" w:rsidP="00303E23">
      <w:pPr>
        <w:ind w:left="643" w:hanging="359"/>
        <w:rPr>
          <w:sz w:val="24"/>
        </w:rPr>
      </w:pPr>
    </w:p>
    <w:p w14:paraId="68906BB8" w14:textId="50C60303" w:rsidR="00D724F5" w:rsidRPr="00303E23" w:rsidRDefault="00D724F5" w:rsidP="00D724F5">
      <w:pPr>
        <w:ind w:left="643" w:hanging="359"/>
        <w:rPr>
          <w:sz w:val="24"/>
        </w:rPr>
      </w:pPr>
      <w:r w:rsidRPr="00303E23">
        <w:rPr>
          <w:sz w:val="24"/>
        </w:rPr>
        <w:t xml:space="preserve">Roveri, M., </w:t>
      </w:r>
      <w:r w:rsidRPr="00303E23">
        <w:rPr>
          <w:b/>
          <w:sz w:val="24"/>
        </w:rPr>
        <w:t>Gennari, R.</w:t>
      </w:r>
      <w:r w:rsidRPr="00303E23">
        <w:rPr>
          <w:sz w:val="24"/>
        </w:rPr>
        <w:t xml:space="preserve">, Lugli, S., Manzi, V., </w:t>
      </w:r>
      <w:r>
        <w:rPr>
          <w:sz w:val="24"/>
        </w:rPr>
        <w:t xml:space="preserve">Minelli, N., Reghizzi, M., Riva, A., Rossi, M.E., Charlotte, B. </w:t>
      </w:r>
      <w:r w:rsidRPr="00D724F5">
        <w:rPr>
          <w:sz w:val="24"/>
        </w:rPr>
        <w:t>The Messinian salinity crisis: open problems and possible</w:t>
      </w:r>
      <w:r>
        <w:rPr>
          <w:sz w:val="24"/>
        </w:rPr>
        <w:t xml:space="preserve"> </w:t>
      </w:r>
      <w:r w:rsidRPr="00D724F5">
        <w:rPr>
          <w:sz w:val="24"/>
        </w:rPr>
        <w:t>implications for Mediterranean petroleum systems</w:t>
      </w:r>
      <w:r>
        <w:rPr>
          <w:sz w:val="24"/>
        </w:rPr>
        <w:t>. Petroleum Geoscience, in press.</w:t>
      </w:r>
    </w:p>
    <w:p w14:paraId="2A424B15" w14:textId="77777777" w:rsidR="00303E23" w:rsidRPr="00303E23" w:rsidRDefault="00303E23" w:rsidP="00303E23">
      <w:pPr>
        <w:ind w:left="643" w:hanging="359"/>
        <w:rPr>
          <w:b/>
          <w:sz w:val="24"/>
          <w:lang w:val="it-IT"/>
        </w:rPr>
      </w:pPr>
    </w:p>
    <w:p w14:paraId="4C472B49" w14:textId="77777777" w:rsidR="00303E23" w:rsidRPr="00303E23" w:rsidRDefault="00303E23" w:rsidP="00303E23">
      <w:pPr>
        <w:ind w:left="643" w:hanging="359"/>
        <w:rPr>
          <w:sz w:val="24"/>
        </w:rPr>
      </w:pPr>
      <w:r w:rsidRPr="00303E23">
        <w:rPr>
          <w:sz w:val="24"/>
        </w:rPr>
        <w:t xml:space="preserve">Karakitsios, V., Roveri, M., Lugli, S., Manzi, V., </w:t>
      </w:r>
      <w:r w:rsidRPr="00303E23">
        <w:rPr>
          <w:b/>
          <w:sz w:val="24"/>
        </w:rPr>
        <w:t>Gennari, R.</w:t>
      </w:r>
      <w:r w:rsidRPr="00303E23">
        <w:rPr>
          <w:sz w:val="24"/>
        </w:rPr>
        <w:t xml:space="preserve">, Antonarakou, A., Triantaphyllou, M., Agiadi, K., Kontakiotis, G., Kafousia, N., de Rafelis, M., in press. A record of the Messinian salinity crisis in the eastern Ionian tectonically active domain (Greece, eastern Mediterranean). Basin Research. Article in Press. </w:t>
      </w:r>
    </w:p>
    <w:p w14:paraId="6154745F" w14:textId="77777777" w:rsidR="00303E23" w:rsidRPr="00303E23" w:rsidRDefault="00303E23" w:rsidP="00303E23">
      <w:pPr>
        <w:ind w:left="643" w:hanging="359"/>
        <w:rPr>
          <w:b/>
          <w:sz w:val="24"/>
          <w:lang w:val="it-IT"/>
        </w:rPr>
      </w:pPr>
    </w:p>
    <w:p w14:paraId="00014D16" w14:textId="77777777" w:rsidR="00303E23" w:rsidRPr="00303E23" w:rsidRDefault="00303E23" w:rsidP="00303E23">
      <w:pPr>
        <w:ind w:left="643" w:hanging="359"/>
        <w:rPr>
          <w:sz w:val="24"/>
        </w:rPr>
      </w:pPr>
      <w:r w:rsidRPr="00303E23">
        <w:rPr>
          <w:sz w:val="24"/>
        </w:rPr>
        <w:t xml:space="preserve">Kuroda, J., Jiménez-Espejo, F.J., Nozaki, T., </w:t>
      </w:r>
      <w:r w:rsidRPr="00303E23">
        <w:rPr>
          <w:b/>
          <w:sz w:val="24"/>
        </w:rPr>
        <w:t>Gennari, R.</w:t>
      </w:r>
      <w:r w:rsidRPr="00303E23">
        <w:rPr>
          <w:sz w:val="24"/>
        </w:rPr>
        <w:t>, Lugli, S., Manzi, V., Roveri, M., Flecker, R., Sierro, F.J., Yoshimura, T., Suzuki, K. and Ohkouchi, N., 2016. Miocene to Pleistocene osmium isotopic records of the Mediterranean sediments, Paleoceanography, 31, 148 - 166.</w:t>
      </w:r>
    </w:p>
    <w:p w14:paraId="4CF70009" w14:textId="77777777" w:rsidR="00303E23" w:rsidRPr="00303E23" w:rsidRDefault="00303E23" w:rsidP="00303E23">
      <w:pPr>
        <w:ind w:left="643" w:hanging="359"/>
        <w:rPr>
          <w:sz w:val="24"/>
        </w:rPr>
      </w:pPr>
    </w:p>
    <w:p w14:paraId="3AC93835" w14:textId="77777777" w:rsidR="00303E23" w:rsidRPr="00303E23" w:rsidRDefault="00303E23" w:rsidP="00303E23">
      <w:pPr>
        <w:ind w:left="643" w:hanging="359"/>
        <w:rPr>
          <w:sz w:val="24"/>
        </w:rPr>
      </w:pPr>
      <w:r w:rsidRPr="00303E23">
        <w:rPr>
          <w:sz w:val="24"/>
        </w:rPr>
        <w:t xml:space="preserve">Manzi, V., Lugli, S., Roveri, M., Dela Pierre, F., </w:t>
      </w:r>
      <w:r w:rsidRPr="00303E23">
        <w:rPr>
          <w:b/>
          <w:sz w:val="24"/>
        </w:rPr>
        <w:t>Gennari, R.</w:t>
      </w:r>
      <w:r w:rsidRPr="00303E23">
        <w:rPr>
          <w:sz w:val="24"/>
        </w:rPr>
        <w:t>, Lozar, F., Natalicchio, M., Schreiber, B. C., Taviani, M, Turco, E., 2016. The Messinian salinity crisis in Cyprus: a further step towards a new stratigraphic framework for Eastern Mediterranean. Basin Research, 28 (2), 207 - 236.</w:t>
      </w:r>
    </w:p>
    <w:p w14:paraId="547E0FE9" w14:textId="77777777" w:rsidR="00303E23" w:rsidRPr="00303E23" w:rsidRDefault="00303E23" w:rsidP="00303E23">
      <w:pPr>
        <w:ind w:left="643" w:hanging="359"/>
        <w:rPr>
          <w:b/>
          <w:sz w:val="24"/>
        </w:rPr>
      </w:pPr>
    </w:p>
    <w:p w14:paraId="03354281" w14:textId="77777777" w:rsidR="00303E23" w:rsidRPr="00303E23" w:rsidRDefault="00303E23" w:rsidP="00303E23">
      <w:pPr>
        <w:ind w:left="643" w:hanging="359"/>
        <w:rPr>
          <w:sz w:val="24"/>
        </w:rPr>
      </w:pPr>
      <w:r w:rsidRPr="00303E23">
        <w:rPr>
          <w:sz w:val="24"/>
        </w:rPr>
        <w:t xml:space="preserve">Florindo, F., </w:t>
      </w:r>
      <w:r w:rsidRPr="00303E23">
        <w:rPr>
          <w:b/>
          <w:sz w:val="24"/>
        </w:rPr>
        <w:t>Gennari, R.</w:t>
      </w:r>
      <w:r w:rsidRPr="00303E23">
        <w:rPr>
          <w:sz w:val="24"/>
        </w:rPr>
        <w:t>, Persico, D., Turco, E., Villa G., Lurcock, P.C., Roberts, A.P., Winkler, A., Carter, L., Pekar, S., 2015. An improved age model for DSDP Site 516 (Rio Grande Rise, SW Atlantic): new insights into paleoceanographic changes across the Oligocene-Miocene boundary. Paleoceanography, 30 (6), 659 - 681.</w:t>
      </w:r>
    </w:p>
    <w:p w14:paraId="2D44EEB6" w14:textId="77777777" w:rsidR="00303E23" w:rsidRPr="00303E23" w:rsidRDefault="00303E23" w:rsidP="00303E23">
      <w:pPr>
        <w:ind w:left="643" w:hanging="359"/>
        <w:rPr>
          <w:sz w:val="24"/>
        </w:rPr>
      </w:pPr>
    </w:p>
    <w:p w14:paraId="4886772A" w14:textId="77777777" w:rsidR="00303E23" w:rsidRPr="00303E23" w:rsidRDefault="00303E23" w:rsidP="00303E23">
      <w:pPr>
        <w:ind w:left="643" w:hanging="359"/>
        <w:rPr>
          <w:sz w:val="24"/>
        </w:rPr>
      </w:pPr>
      <w:r w:rsidRPr="00303E23">
        <w:rPr>
          <w:sz w:val="24"/>
        </w:rPr>
        <w:t xml:space="preserve">Roveri, M., Manzi, V., Bergamasco, A., Falcieri, F.M., </w:t>
      </w:r>
      <w:r w:rsidRPr="00303E23">
        <w:rPr>
          <w:b/>
          <w:sz w:val="24"/>
        </w:rPr>
        <w:t>Gennari R.</w:t>
      </w:r>
      <w:r w:rsidRPr="00303E23">
        <w:rPr>
          <w:sz w:val="24"/>
        </w:rPr>
        <w:t>, Lugli, S., Schreiber, B.C., 2014. Dense shelf water cascading and Messinian canyons: a new scenario for the Mediterranean salinity crisis. American Journal of Science, 314, 751-784.</w:t>
      </w:r>
    </w:p>
    <w:p w14:paraId="699655D4" w14:textId="77777777" w:rsidR="00303E23" w:rsidRPr="00303E23" w:rsidRDefault="00303E23" w:rsidP="00303E23">
      <w:pPr>
        <w:ind w:left="643" w:hanging="359"/>
        <w:rPr>
          <w:sz w:val="24"/>
        </w:rPr>
      </w:pPr>
    </w:p>
    <w:p w14:paraId="4767A279" w14:textId="77777777" w:rsidR="00303E23" w:rsidRPr="00303E23" w:rsidRDefault="00303E23" w:rsidP="00303E23">
      <w:pPr>
        <w:ind w:left="643" w:hanging="359"/>
        <w:rPr>
          <w:sz w:val="24"/>
        </w:rPr>
      </w:pPr>
      <w:r w:rsidRPr="00303E23">
        <w:rPr>
          <w:sz w:val="24"/>
        </w:rPr>
        <w:t xml:space="preserve">Roveri, M., Lugli, S., Manzi, V., </w:t>
      </w:r>
      <w:r w:rsidRPr="00303E23">
        <w:rPr>
          <w:b/>
          <w:sz w:val="24"/>
        </w:rPr>
        <w:t>Gennari, R.,</w:t>
      </w:r>
      <w:r w:rsidRPr="00303E23">
        <w:rPr>
          <w:sz w:val="24"/>
        </w:rPr>
        <w:t xml:space="preserve"> Schreiber B.C., 2014. High-resolution strontium isotope stratigraphy of the Messinian deep Mediterranean basins: implications for marginal to central basins correlation. Marine Geology, 349, 113-125.</w:t>
      </w:r>
    </w:p>
    <w:p w14:paraId="6DD0CA7B" w14:textId="77777777" w:rsidR="00303E23" w:rsidRPr="00303E23" w:rsidRDefault="00303E23" w:rsidP="00303E23">
      <w:pPr>
        <w:ind w:left="643" w:hanging="359"/>
        <w:rPr>
          <w:sz w:val="24"/>
        </w:rPr>
      </w:pPr>
    </w:p>
    <w:p w14:paraId="7DF4B84E" w14:textId="77777777" w:rsidR="00303E23" w:rsidRPr="00303E23" w:rsidRDefault="00303E23" w:rsidP="00303E23">
      <w:pPr>
        <w:ind w:left="643" w:hanging="359"/>
        <w:rPr>
          <w:sz w:val="24"/>
        </w:rPr>
      </w:pPr>
      <w:r w:rsidRPr="00303E23">
        <w:rPr>
          <w:sz w:val="24"/>
        </w:rPr>
        <w:t xml:space="preserve">Lugli, S., </w:t>
      </w:r>
      <w:r w:rsidRPr="00303E23">
        <w:rPr>
          <w:b/>
          <w:sz w:val="24"/>
        </w:rPr>
        <w:t>Gennari, R.</w:t>
      </w:r>
      <w:r w:rsidRPr="00303E23">
        <w:rPr>
          <w:sz w:val="24"/>
        </w:rPr>
        <w:t>, Gvirtzman, Z., Manzi, V., Roveri, M., Schreiber, B.C., 2013. Evidence of Clastic Evaporites in the Canyons of the Levant Basin (Israel): Implications for the  Messinian Salinity Crisis. Journal of Sedimentary Research, 83, 942-954.</w:t>
      </w:r>
    </w:p>
    <w:p w14:paraId="304F90A2" w14:textId="77777777" w:rsidR="00303E23" w:rsidRPr="00303E23" w:rsidRDefault="00303E23" w:rsidP="00303E23">
      <w:pPr>
        <w:ind w:left="643" w:hanging="359"/>
        <w:rPr>
          <w:sz w:val="24"/>
        </w:rPr>
      </w:pPr>
    </w:p>
    <w:p w14:paraId="776C59E9" w14:textId="77777777" w:rsidR="00303E23" w:rsidRPr="00303E23" w:rsidRDefault="00303E23" w:rsidP="00303E23">
      <w:pPr>
        <w:ind w:left="643" w:hanging="359"/>
        <w:rPr>
          <w:sz w:val="24"/>
        </w:rPr>
      </w:pPr>
      <w:r w:rsidRPr="00303E23">
        <w:rPr>
          <w:b/>
          <w:sz w:val="24"/>
        </w:rPr>
        <w:t>Gennari, R.,</w:t>
      </w:r>
      <w:r w:rsidRPr="00303E23">
        <w:rPr>
          <w:sz w:val="24"/>
        </w:rPr>
        <w:t xml:space="preserve"> Manzi, V., Angeletti, L., Bertini, A., Biffi, U., Ceregato, A., Faranda, C., Gliozzi, E., Lugli, S., Menichetti, E., Rosso, A., Roveri, M., Taviani, M., 2013. A shallow water record of the onset of the Messinian salinity crisis in the Adriatic foredeep (Legnagnone section, Northern Apennines). Palaeogeography, Palaeoclimatology, Palaeoecology, 386, 145-164.  </w:t>
      </w:r>
    </w:p>
    <w:p w14:paraId="12C22F4A" w14:textId="77777777" w:rsidR="00303E23" w:rsidRPr="00303E23" w:rsidRDefault="00303E23" w:rsidP="00303E23">
      <w:pPr>
        <w:ind w:left="643" w:hanging="359"/>
        <w:rPr>
          <w:sz w:val="24"/>
        </w:rPr>
      </w:pPr>
    </w:p>
    <w:p w14:paraId="3E9CF63C" w14:textId="77777777" w:rsidR="00303E23" w:rsidRPr="00303E23" w:rsidRDefault="00303E23" w:rsidP="00303E23">
      <w:pPr>
        <w:ind w:left="643" w:hanging="359"/>
        <w:rPr>
          <w:sz w:val="24"/>
        </w:rPr>
      </w:pPr>
      <w:r w:rsidRPr="00303E23">
        <w:rPr>
          <w:sz w:val="24"/>
        </w:rPr>
        <w:t xml:space="preserve">Faranda, C., Gliozzi, E., Cipollari, P., Grossi, F., Darbaş, G., Gürbüz, K., Nazik, A., </w:t>
      </w:r>
      <w:r w:rsidRPr="00303E23">
        <w:rPr>
          <w:b/>
          <w:sz w:val="24"/>
        </w:rPr>
        <w:t>Gennari, R.</w:t>
      </w:r>
      <w:r w:rsidRPr="00303E23">
        <w:rPr>
          <w:sz w:val="24"/>
        </w:rPr>
        <w:t>, Cosentino, D., 2013. Messinian paleoenvironmental changes in the easternmost Mediterranean Basin: Adana Basin, southern Turkey. Turkish Journal of Earth Sciences, 22 (5), 839-863.</w:t>
      </w:r>
    </w:p>
    <w:p w14:paraId="269F3929" w14:textId="77777777" w:rsidR="00303E23" w:rsidRPr="00303E23" w:rsidRDefault="00303E23" w:rsidP="00303E23">
      <w:pPr>
        <w:ind w:left="643" w:hanging="359"/>
        <w:rPr>
          <w:sz w:val="24"/>
        </w:rPr>
      </w:pPr>
    </w:p>
    <w:p w14:paraId="456099CF" w14:textId="77777777" w:rsidR="00303E23" w:rsidRPr="00303E23" w:rsidRDefault="00303E23" w:rsidP="00303E23">
      <w:pPr>
        <w:ind w:left="643" w:hanging="359"/>
        <w:rPr>
          <w:sz w:val="24"/>
        </w:rPr>
      </w:pPr>
      <w:r w:rsidRPr="00303E23">
        <w:rPr>
          <w:sz w:val="24"/>
        </w:rPr>
        <w:t xml:space="preserve">Manzi, V., </w:t>
      </w:r>
      <w:r w:rsidRPr="00303E23">
        <w:rPr>
          <w:b/>
          <w:sz w:val="24"/>
        </w:rPr>
        <w:t>Gennari, R.</w:t>
      </w:r>
      <w:r w:rsidRPr="00303E23">
        <w:rPr>
          <w:sz w:val="24"/>
        </w:rPr>
        <w:t>, Hilgen, F., Krijgsman, W., Lugli, S., Roveri, M., Sierro, F.J., 2013. Age refinement of the Messinian salinity crisis onset in the Mediterranean. Terra Nova, 25 (4), 315-322</w:t>
      </w:r>
    </w:p>
    <w:p w14:paraId="25F971B8" w14:textId="77777777" w:rsidR="00303E23" w:rsidRPr="00303E23" w:rsidRDefault="00303E23" w:rsidP="00303E23">
      <w:pPr>
        <w:ind w:left="643" w:hanging="359"/>
        <w:rPr>
          <w:sz w:val="24"/>
        </w:rPr>
      </w:pPr>
    </w:p>
    <w:p w14:paraId="6D8C5950" w14:textId="77777777" w:rsidR="00303E23" w:rsidRPr="00303E23" w:rsidRDefault="00303E23" w:rsidP="00303E23">
      <w:pPr>
        <w:ind w:left="643" w:hanging="359"/>
        <w:rPr>
          <w:sz w:val="24"/>
        </w:rPr>
      </w:pPr>
      <w:r w:rsidRPr="00303E23">
        <w:rPr>
          <w:sz w:val="24"/>
        </w:rPr>
        <w:t xml:space="preserve">Cipollari, P., Cosentino, D., Radeff, G., Schildgen, T. F., Faranda, C., Grossi, F., Gliozzi, E., Smedile, A., </w:t>
      </w:r>
      <w:r w:rsidRPr="00303E23">
        <w:rPr>
          <w:b/>
          <w:sz w:val="24"/>
        </w:rPr>
        <w:t>Gennari, R.</w:t>
      </w:r>
      <w:r w:rsidRPr="00303E23">
        <w:rPr>
          <w:sz w:val="24"/>
        </w:rPr>
        <w:t>, Darbas, G., Dudas, F. Ö., GüRbüZ, K., Nazik A., Echtler H., 2012. Easternmost Mediterranean evidence of the Zanclean flooding event and subsequent surface uplift: Adana Basin, southern Turkey.  In: Robertson, A. H. F., Parlak, O. &amp; Ünlügenç, U. C. (eds) 2012. Geological Development of Anatolia and the Easternmost Mediterranean Region. Geological Society, London, Special Publications, 372, 473 - 494.</w:t>
      </w:r>
    </w:p>
    <w:p w14:paraId="3C4B381E" w14:textId="77777777" w:rsidR="00303E23" w:rsidRPr="00303E23" w:rsidRDefault="00303E23" w:rsidP="00303E23">
      <w:pPr>
        <w:ind w:left="643" w:hanging="359"/>
        <w:rPr>
          <w:sz w:val="24"/>
        </w:rPr>
      </w:pPr>
    </w:p>
    <w:p w14:paraId="2CB499A9" w14:textId="77777777" w:rsidR="00303E23" w:rsidRPr="00303E23" w:rsidRDefault="00303E23" w:rsidP="00303E23">
      <w:pPr>
        <w:ind w:left="643" w:hanging="359"/>
        <w:rPr>
          <w:sz w:val="24"/>
        </w:rPr>
      </w:pPr>
      <w:r w:rsidRPr="00303E23">
        <w:rPr>
          <w:sz w:val="24"/>
        </w:rPr>
        <w:t xml:space="preserve">Manzi, V., </w:t>
      </w:r>
      <w:r w:rsidRPr="00303E23">
        <w:rPr>
          <w:b/>
          <w:sz w:val="24"/>
        </w:rPr>
        <w:t>Gennari, R.</w:t>
      </w:r>
      <w:r w:rsidRPr="00303E23">
        <w:rPr>
          <w:sz w:val="24"/>
        </w:rPr>
        <w:t>, Lugli, S., Roveri, M., Scafetta, N., Schreiber, B.C., 2012. High-frequency cyclicity in the mediterranean Messinian evaporites: Evidence for solar-lunar climate forcing. Journal of Sedimentary Research, 82 (12), 991-1005.</w:t>
      </w:r>
    </w:p>
    <w:p w14:paraId="2777BC2B" w14:textId="77777777" w:rsidR="00303E23" w:rsidRPr="00303E23" w:rsidRDefault="00303E23" w:rsidP="00303E23">
      <w:pPr>
        <w:ind w:left="643" w:hanging="359"/>
        <w:rPr>
          <w:sz w:val="24"/>
        </w:rPr>
      </w:pPr>
    </w:p>
    <w:p w14:paraId="377A73F2" w14:textId="77777777" w:rsidR="00303E23" w:rsidRPr="00303E23" w:rsidRDefault="00303E23" w:rsidP="00303E23">
      <w:pPr>
        <w:ind w:left="643" w:hanging="359"/>
        <w:rPr>
          <w:sz w:val="24"/>
        </w:rPr>
      </w:pPr>
      <w:r w:rsidRPr="00303E23">
        <w:rPr>
          <w:sz w:val="24"/>
        </w:rPr>
        <w:t xml:space="preserve">Omodeo-Salè, S., </w:t>
      </w:r>
      <w:r w:rsidRPr="00303E23">
        <w:rPr>
          <w:b/>
          <w:sz w:val="24"/>
        </w:rPr>
        <w:t>Gennari, R.</w:t>
      </w:r>
      <w:r w:rsidRPr="00303E23">
        <w:rPr>
          <w:sz w:val="24"/>
        </w:rPr>
        <w:t>, Lugli, S., Manzi, V., Roveri, M., 2012. Tectonic and climatic control on the Late Messinian sedimentary evolution of the Nijar Basin (Betic Cordillera, Southern Spain). Basin Research, vol. 24, 314-337.</w:t>
      </w:r>
    </w:p>
    <w:p w14:paraId="6FBED8D6" w14:textId="77777777" w:rsidR="00303E23" w:rsidRPr="00303E23" w:rsidRDefault="00303E23" w:rsidP="00303E23">
      <w:pPr>
        <w:ind w:left="643" w:hanging="359"/>
        <w:rPr>
          <w:sz w:val="24"/>
        </w:rPr>
      </w:pPr>
    </w:p>
    <w:p w14:paraId="0791865A" w14:textId="77777777" w:rsidR="00303E23" w:rsidRPr="00303E23" w:rsidRDefault="00303E23" w:rsidP="00303E23">
      <w:pPr>
        <w:ind w:left="643" w:hanging="359"/>
        <w:rPr>
          <w:sz w:val="24"/>
        </w:rPr>
      </w:pPr>
      <w:r w:rsidRPr="00303E23">
        <w:rPr>
          <w:sz w:val="24"/>
        </w:rPr>
        <w:t xml:space="preserve">Iaccarino, S.M, Di Stefano, A., Foresi, L.M., Turco, E., Baldassini, N., Cascella, A., De Prato, S., Ferraro, L., </w:t>
      </w:r>
      <w:r w:rsidRPr="00303E23">
        <w:rPr>
          <w:b/>
          <w:sz w:val="24"/>
        </w:rPr>
        <w:t>Gennari, R.,</w:t>
      </w:r>
      <w:r w:rsidRPr="00303E23">
        <w:rPr>
          <w:sz w:val="24"/>
        </w:rPr>
        <w:t xml:space="preserve"> Hilgen, F.J., Lirer, F., Maniscalaco, R., Mazzei, R., Riforgiato, F., Russo, B., Sagnotti, L., Salvatorini, G., Speranza, F. Verducci, M., 2011. High-resolution integrated stratigraphy of the upper Burdigaglian-lower Langhian in the Mediterranean: the Langhian historical stratotype and new candidate sections for defining its GSSP. Stratigraphy 8, 2-3, 199 - 215.</w:t>
      </w:r>
    </w:p>
    <w:p w14:paraId="74DBE0DE" w14:textId="77777777" w:rsidR="00303E23" w:rsidRPr="00303E23" w:rsidRDefault="00303E23" w:rsidP="00303E23">
      <w:pPr>
        <w:ind w:left="643" w:hanging="359"/>
        <w:rPr>
          <w:sz w:val="24"/>
        </w:rPr>
      </w:pPr>
    </w:p>
    <w:p w14:paraId="324E8B00" w14:textId="77777777" w:rsidR="00303E23" w:rsidRPr="00303E23" w:rsidRDefault="00303E23" w:rsidP="00303E23">
      <w:pPr>
        <w:ind w:left="643" w:hanging="359"/>
        <w:rPr>
          <w:sz w:val="24"/>
        </w:rPr>
      </w:pPr>
      <w:r w:rsidRPr="00303E23">
        <w:rPr>
          <w:sz w:val="24"/>
        </w:rPr>
        <w:t xml:space="preserve">Turco, E., Cascella, A., </w:t>
      </w:r>
      <w:r w:rsidRPr="00303E23">
        <w:rPr>
          <w:b/>
          <w:sz w:val="24"/>
        </w:rPr>
        <w:t>Gennari, R.,</w:t>
      </w:r>
      <w:r w:rsidRPr="00303E23">
        <w:rPr>
          <w:sz w:val="24"/>
        </w:rPr>
        <w:t xml:space="preserve"> Hilgen, F. J., Iaccarino, S. M., Sagnotti, L., 2011. Integrated stratigraphy of the La Vedova section (Conero Riviera, Italy) and implications for the Burdigaglian/Langhian boundary. Stratigraphy, vol. 8, 2-3, 89 - 110. </w:t>
      </w:r>
    </w:p>
    <w:p w14:paraId="0A375DA3" w14:textId="77777777" w:rsidR="00303E23" w:rsidRPr="00303E23" w:rsidRDefault="00303E23" w:rsidP="00303E23">
      <w:pPr>
        <w:ind w:left="643" w:hanging="359"/>
        <w:rPr>
          <w:sz w:val="24"/>
        </w:rPr>
      </w:pPr>
    </w:p>
    <w:p w14:paraId="090FF981" w14:textId="77777777" w:rsidR="00303E23" w:rsidRPr="00303E23" w:rsidRDefault="00303E23" w:rsidP="00303E23">
      <w:pPr>
        <w:ind w:left="643" w:hanging="359"/>
        <w:rPr>
          <w:sz w:val="24"/>
        </w:rPr>
      </w:pPr>
      <w:r w:rsidRPr="00303E23">
        <w:rPr>
          <w:sz w:val="24"/>
        </w:rPr>
        <w:t xml:space="preserve">Manzi, V., </w:t>
      </w:r>
      <w:r w:rsidRPr="00303E23">
        <w:rPr>
          <w:b/>
          <w:sz w:val="24"/>
        </w:rPr>
        <w:t>Gennari, R.</w:t>
      </w:r>
      <w:r w:rsidRPr="00303E23">
        <w:rPr>
          <w:sz w:val="24"/>
        </w:rPr>
        <w:t>, Lugli, S., Roveri, M., Schreiber, B.C., 2011. The Messinian "Calcare di Base" (Sicily, Italy) revisited. Geological Society Of America Bulletin, 123, 347-370.</w:t>
      </w:r>
    </w:p>
    <w:p w14:paraId="44E381AF" w14:textId="77777777" w:rsidR="00303E23" w:rsidRPr="00303E23" w:rsidRDefault="00303E23" w:rsidP="00303E23">
      <w:pPr>
        <w:ind w:left="643" w:hanging="359"/>
        <w:rPr>
          <w:sz w:val="24"/>
        </w:rPr>
      </w:pPr>
    </w:p>
    <w:p w14:paraId="66F2FCC6" w14:textId="77777777" w:rsidR="00303E23" w:rsidRPr="00303E23" w:rsidRDefault="00303E23" w:rsidP="00303E23">
      <w:pPr>
        <w:ind w:left="643" w:hanging="359"/>
        <w:rPr>
          <w:sz w:val="24"/>
        </w:rPr>
      </w:pPr>
      <w:r w:rsidRPr="00303E23">
        <w:rPr>
          <w:sz w:val="24"/>
        </w:rPr>
        <w:t xml:space="preserve">Dela Pierre, F., Bernardi, E., Cavagna, S., Clari, P., </w:t>
      </w:r>
      <w:r w:rsidRPr="00303E23">
        <w:rPr>
          <w:b/>
          <w:sz w:val="24"/>
        </w:rPr>
        <w:t>Gennari, R.</w:t>
      </w:r>
      <w:r w:rsidRPr="00303E23">
        <w:rPr>
          <w:sz w:val="24"/>
        </w:rPr>
        <w:t>, Irace, A., Lozar, F., Lugli, S., Manzi, V., Natalicchio, M., Roveri, M., Violanti D., 2011. The record of the Messinian salinity crisis in the Tertiary Piedmont Basin (NW Italy): The Alba section revisited. Palaeogeography Palaeoclimatology Palaeoecology, 310, 238-255.</w:t>
      </w:r>
    </w:p>
    <w:p w14:paraId="12D82ED8" w14:textId="77777777" w:rsidR="00303E23" w:rsidRPr="00303E23" w:rsidRDefault="00303E23" w:rsidP="00303E23">
      <w:pPr>
        <w:ind w:left="643" w:hanging="359"/>
        <w:rPr>
          <w:sz w:val="24"/>
        </w:rPr>
      </w:pPr>
    </w:p>
    <w:p w14:paraId="0A89D210" w14:textId="77777777" w:rsidR="00303E23" w:rsidRPr="00303E23" w:rsidRDefault="00303E23" w:rsidP="00303E23">
      <w:pPr>
        <w:ind w:left="643" w:hanging="359"/>
        <w:rPr>
          <w:sz w:val="24"/>
        </w:rPr>
      </w:pPr>
      <w:r w:rsidRPr="00303E23">
        <w:rPr>
          <w:sz w:val="24"/>
        </w:rPr>
        <w:t xml:space="preserve">Roveri, M., </w:t>
      </w:r>
      <w:r w:rsidRPr="00303E23">
        <w:rPr>
          <w:b/>
          <w:sz w:val="24"/>
        </w:rPr>
        <w:t>Gennari, R</w:t>
      </w:r>
      <w:r w:rsidRPr="00303E23">
        <w:rPr>
          <w:sz w:val="24"/>
        </w:rPr>
        <w:t>., Lugli, S., Manzi, V., 2009. The Terminal Carbonate Complex: the record of sea-level changes during the Messinian salinity crisis. Geoacta, 8, 63-77.</w:t>
      </w:r>
    </w:p>
    <w:p w14:paraId="644C6F20" w14:textId="77777777" w:rsidR="00303E23" w:rsidRPr="00303E23" w:rsidRDefault="00303E23" w:rsidP="00303E23">
      <w:pPr>
        <w:ind w:left="643" w:hanging="359"/>
        <w:rPr>
          <w:sz w:val="24"/>
        </w:rPr>
      </w:pPr>
    </w:p>
    <w:p w14:paraId="63500B1F" w14:textId="77777777" w:rsidR="00303E23" w:rsidRPr="00303E23" w:rsidRDefault="00303E23" w:rsidP="00303E23">
      <w:pPr>
        <w:ind w:left="643" w:hanging="359"/>
        <w:rPr>
          <w:sz w:val="24"/>
        </w:rPr>
      </w:pPr>
      <w:r w:rsidRPr="00303E23">
        <w:rPr>
          <w:b/>
          <w:sz w:val="24"/>
        </w:rPr>
        <w:t>Gennari, R</w:t>
      </w:r>
      <w:r w:rsidRPr="00303E23">
        <w:rPr>
          <w:sz w:val="24"/>
        </w:rPr>
        <w:t>., Iaccarino, S.M., Di Stefano, A., Sturiale, G., Cipollari, P., Manzi, V., Roveri, M., Cosentino, D., 2008. The Messinian-Zanclean boundary in the northern Apennines. Stratigraphy, 5, 307-322.</w:t>
      </w:r>
    </w:p>
    <w:p w14:paraId="10C77EB4" w14:textId="77777777" w:rsidR="00303E23" w:rsidRPr="00303E23" w:rsidRDefault="00303E23" w:rsidP="00303E23">
      <w:pPr>
        <w:ind w:left="643" w:hanging="359"/>
        <w:rPr>
          <w:sz w:val="24"/>
        </w:rPr>
      </w:pPr>
    </w:p>
    <w:p w14:paraId="50547C15" w14:textId="77777777" w:rsidR="00303E23" w:rsidRPr="00303E23" w:rsidRDefault="00303E23" w:rsidP="00303E23">
      <w:pPr>
        <w:ind w:left="643" w:hanging="359"/>
        <w:rPr>
          <w:sz w:val="24"/>
        </w:rPr>
      </w:pPr>
      <w:r w:rsidRPr="00303E23">
        <w:rPr>
          <w:sz w:val="24"/>
        </w:rPr>
        <w:t xml:space="preserve">Roveri M., Bertini A., Consentino D., Di Stefano A., </w:t>
      </w:r>
      <w:r w:rsidRPr="00303E23">
        <w:rPr>
          <w:b/>
          <w:sz w:val="24"/>
        </w:rPr>
        <w:t>Gennari R.</w:t>
      </w:r>
      <w:r w:rsidRPr="00303E23">
        <w:rPr>
          <w:sz w:val="24"/>
        </w:rPr>
        <w:t>, Gliozzi E., Grossi F., Iaccarino S.M., Lugli S., Manzi V., Taviani M., 2008. A high-resolution stratigraphic framework for the latest Messinian events in the Mediterranean area. Stratigraphy, 54, 323-342.</w:t>
      </w:r>
    </w:p>
    <w:p w14:paraId="5429106A" w14:textId="77777777" w:rsidR="00303E23" w:rsidRPr="00303E23" w:rsidRDefault="00303E23" w:rsidP="00303E23">
      <w:pPr>
        <w:ind w:left="643" w:hanging="359"/>
        <w:rPr>
          <w:sz w:val="24"/>
        </w:rPr>
      </w:pPr>
    </w:p>
    <w:p w14:paraId="466783BB" w14:textId="77777777" w:rsidR="00303E23" w:rsidRPr="00303E23" w:rsidRDefault="00303E23" w:rsidP="00303E23">
      <w:pPr>
        <w:ind w:left="643" w:hanging="359"/>
        <w:rPr>
          <w:sz w:val="24"/>
        </w:rPr>
      </w:pPr>
      <w:r w:rsidRPr="00303E23">
        <w:rPr>
          <w:sz w:val="24"/>
        </w:rPr>
        <w:t xml:space="preserve">Roveri, M., Bertini, A., Cipollari, P., Cosentino, D., Di Stefano, A., Florindo, F., </w:t>
      </w:r>
      <w:r w:rsidRPr="00303E23">
        <w:rPr>
          <w:b/>
          <w:sz w:val="24"/>
        </w:rPr>
        <w:t>Gennari, R.</w:t>
      </w:r>
      <w:r w:rsidRPr="00303E23">
        <w:rPr>
          <w:sz w:val="24"/>
        </w:rPr>
        <w:t>, Gliozzi, E., Grossi, F., Iaccarino, S.M., Lugli, S., Manzi, V., 2008. Comment on 'Earliest Zanclean age for the Colombacci and uppermost Di Tetto formations of the "latest Messinian" northern Apennines: New palaeoenvironmental data from the Maccarone section (Marche Province, Italy)' by Popescu et al. (2007) Geobios 40 (359-373). Geobios, 41, 669-675.</w:t>
      </w:r>
    </w:p>
    <w:p w14:paraId="0C3572E1" w14:textId="77777777" w:rsidR="00303E23" w:rsidRPr="00303E23" w:rsidRDefault="00303E23" w:rsidP="00303E23">
      <w:pPr>
        <w:ind w:left="643" w:hanging="359"/>
        <w:rPr>
          <w:sz w:val="24"/>
        </w:rPr>
      </w:pPr>
    </w:p>
    <w:p w14:paraId="7984E253" w14:textId="77777777" w:rsidR="00303E23" w:rsidRPr="00303E23" w:rsidRDefault="00303E23" w:rsidP="00303E23">
      <w:pPr>
        <w:ind w:left="643" w:hanging="359"/>
        <w:rPr>
          <w:sz w:val="24"/>
        </w:rPr>
      </w:pPr>
      <w:r w:rsidRPr="00303E23">
        <w:rPr>
          <w:sz w:val="24"/>
        </w:rPr>
        <w:t xml:space="preserve">Riforgiato, F., Foresi, L.M., Mauro, A., Mazzei, R., Donia, F., </w:t>
      </w:r>
      <w:r w:rsidRPr="00303E23">
        <w:rPr>
          <w:b/>
          <w:sz w:val="24"/>
        </w:rPr>
        <w:t>Gennari, R</w:t>
      </w:r>
      <w:r w:rsidRPr="00303E23">
        <w:rPr>
          <w:sz w:val="24"/>
        </w:rPr>
        <w:t>., Salvatorini, G., Sandrelli, F., 2008. Foraminiferal record and astronomical cycles: An example from the Messinian pre-evaporitic Gello Composite Section (Tuscany, Italy). Stratigraphy, 54, 265-280.</w:t>
      </w:r>
    </w:p>
    <w:p w14:paraId="79EB7A04" w14:textId="77777777" w:rsidR="00303E23" w:rsidRPr="00303E23" w:rsidRDefault="00303E23" w:rsidP="00303E23">
      <w:pPr>
        <w:ind w:left="643" w:hanging="359"/>
        <w:rPr>
          <w:sz w:val="24"/>
        </w:rPr>
      </w:pPr>
    </w:p>
    <w:p w14:paraId="59B4F2FF" w14:textId="77777777" w:rsidR="00303E23" w:rsidRPr="00303E23" w:rsidRDefault="00303E23" w:rsidP="00303E23">
      <w:pPr>
        <w:ind w:left="643" w:hanging="359"/>
        <w:rPr>
          <w:sz w:val="24"/>
        </w:rPr>
      </w:pPr>
      <w:r w:rsidRPr="00303E23">
        <w:rPr>
          <w:sz w:val="24"/>
        </w:rPr>
        <w:t xml:space="preserve">Roveri, M., Lugli, S., Manzi, V., </w:t>
      </w:r>
      <w:r w:rsidRPr="00303E23">
        <w:rPr>
          <w:b/>
          <w:sz w:val="24"/>
        </w:rPr>
        <w:t>Gennari R.</w:t>
      </w:r>
      <w:r w:rsidRPr="00303E23">
        <w:rPr>
          <w:sz w:val="24"/>
        </w:rPr>
        <w:t>, 2008. Large-scale mass wasting processes in the Messinian Ciminna Basin (northern Sicily). Geoacta, 7, 81-98.</w:t>
      </w:r>
    </w:p>
    <w:p w14:paraId="0DDB111C" w14:textId="77777777" w:rsidR="00303E23" w:rsidRPr="00303E23" w:rsidRDefault="00303E23" w:rsidP="00303E23">
      <w:pPr>
        <w:ind w:left="643" w:hanging="359"/>
        <w:rPr>
          <w:sz w:val="24"/>
        </w:rPr>
      </w:pPr>
    </w:p>
    <w:p w14:paraId="282C04F0" w14:textId="77777777" w:rsidR="00303E23" w:rsidRPr="00303E23" w:rsidRDefault="00303E23" w:rsidP="00303E23">
      <w:pPr>
        <w:ind w:left="643" w:hanging="359"/>
        <w:rPr>
          <w:sz w:val="24"/>
        </w:rPr>
      </w:pPr>
      <w:r w:rsidRPr="00303E23">
        <w:rPr>
          <w:sz w:val="24"/>
        </w:rPr>
        <w:t xml:space="preserve">Grossi, F., </w:t>
      </w:r>
      <w:r w:rsidRPr="00303E23">
        <w:rPr>
          <w:b/>
          <w:sz w:val="24"/>
        </w:rPr>
        <w:t>Gennari, R.,</w:t>
      </w:r>
      <w:r w:rsidRPr="00303E23">
        <w:rPr>
          <w:sz w:val="24"/>
        </w:rPr>
        <w:t xml:space="preserve"> 2008. Palaeoenvironmental reconstruction across the Messinian/Zanclean boundary by means of ostracods and foraminifers: the Montepetra borehole (northern Apennine, Italy). Atti del Museo Civico di Storia Naturale di Trieste, 53, 67-88.</w:t>
      </w:r>
    </w:p>
    <w:p w14:paraId="3BC633A5" w14:textId="77777777" w:rsidR="00303E23" w:rsidRPr="00303E23" w:rsidRDefault="00303E23" w:rsidP="00303E23">
      <w:pPr>
        <w:ind w:left="643" w:hanging="359"/>
        <w:rPr>
          <w:sz w:val="24"/>
        </w:rPr>
      </w:pPr>
    </w:p>
    <w:p w14:paraId="3DB80D38" w14:textId="77777777" w:rsidR="00303E23" w:rsidRPr="00303E23" w:rsidRDefault="00303E23" w:rsidP="00303E23">
      <w:pPr>
        <w:ind w:left="643" w:hanging="359"/>
        <w:rPr>
          <w:sz w:val="24"/>
        </w:rPr>
      </w:pPr>
      <w:r w:rsidRPr="00303E23">
        <w:rPr>
          <w:sz w:val="24"/>
        </w:rPr>
        <w:t xml:space="preserve">Roveri, M., Manzi, V., </w:t>
      </w:r>
      <w:r w:rsidRPr="00303E23">
        <w:rPr>
          <w:b/>
          <w:sz w:val="24"/>
        </w:rPr>
        <w:t>Gennari, R.,</w:t>
      </w:r>
      <w:r w:rsidRPr="00303E23">
        <w:rPr>
          <w:sz w:val="24"/>
        </w:rPr>
        <w:t xml:space="preserve"> Iaccarino, S.M., Lugli, S., 2008. Recent advancements in the Messinian stratigraphy of Italy and their Mediterranean-scale implication. Bollettino della Società Paleontologica Italiana, vol. 47 (2), 71-85.</w:t>
      </w:r>
    </w:p>
    <w:p w14:paraId="58DFF3BC" w14:textId="77777777" w:rsidR="00303E23" w:rsidRPr="00303E23" w:rsidRDefault="00303E23" w:rsidP="00303E23">
      <w:pPr>
        <w:ind w:left="643" w:hanging="359"/>
        <w:rPr>
          <w:sz w:val="24"/>
        </w:rPr>
      </w:pPr>
    </w:p>
    <w:p w14:paraId="22965DB2" w14:textId="77777777" w:rsidR="00303E23" w:rsidRPr="00303E23" w:rsidRDefault="00303E23" w:rsidP="00303E23">
      <w:pPr>
        <w:ind w:left="643" w:hanging="359"/>
        <w:rPr>
          <w:sz w:val="24"/>
        </w:rPr>
      </w:pPr>
      <w:r w:rsidRPr="00303E23">
        <w:rPr>
          <w:sz w:val="24"/>
        </w:rPr>
        <w:t xml:space="preserve">Iaccarino, S.M., Bertini, A., Di Stefano, A., Ferraro, L., </w:t>
      </w:r>
      <w:r w:rsidRPr="00303E23">
        <w:rPr>
          <w:b/>
          <w:sz w:val="24"/>
        </w:rPr>
        <w:t>Gennari, R.,</w:t>
      </w:r>
      <w:r w:rsidRPr="00303E23">
        <w:rPr>
          <w:sz w:val="24"/>
        </w:rPr>
        <w:t xml:space="preserve"> Grossi, F., Lirer, F., Manzi, V., Menichetti, E., Ricci Lucchi, M., Taviani, M., Sturiale, G., Angeletti L., 2008. The Trave section (Monte dei Corvi, Ancona, Italy): an integrated palaeontological study of the Messinian deposits. Stratigraphy, 5, 281-306.</w:t>
      </w:r>
    </w:p>
    <w:p w14:paraId="7D954CCD" w14:textId="77777777" w:rsidR="00303E23" w:rsidRPr="00303E23" w:rsidRDefault="00303E23" w:rsidP="00303E23">
      <w:pPr>
        <w:ind w:left="643" w:hanging="359"/>
        <w:rPr>
          <w:sz w:val="24"/>
        </w:rPr>
      </w:pPr>
    </w:p>
    <w:p w14:paraId="63B05E30" w14:textId="77777777" w:rsidR="00303E23" w:rsidRPr="00303E23" w:rsidRDefault="00303E23" w:rsidP="00303E23">
      <w:pPr>
        <w:ind w:left="643" w:hanging="359"/>
        <w:rPr>
          <w:sz w:val="24"/>
        </w:rPr>
      </w:pPr>
      <w:r w:rsidRPr="00303E23">
        <w:rPr>
          <w:sz w:val="24"/>
        </w:rPr>
        <w:t xml:space="preserve">Manzi, V., Roveri, M., </w:t>
      </w:r>
      <w:r w:rsidRPr="00303E23">
        <w:rPr>
          <w:b/>
          <w:sz w:val="24"/>
        </w:rPr>
        <w:t>Gennari, R.</w:t>
      </w:r>
      <w:r w:rsidRPr="00303E23">
        <w:rPr>
          <w:sz w:val="24"/>
        </w:rPr>
        <w:t>, Bertini, A., Biffi, U., Giunta, S., Iaccarino, S.M., Lanci, L., Lugli, S., Negri, A., Riva, A., Rossi, M.E., Taviani, M., 2007. The deep water counterpart of the Messinian Lower Evaporites in the Apennine foredeep: the Fanantello section (Northern Apennines, Italy). Palaeogeography Palaeoclimatology Palaeoecology, 251, 470-499.</w:t>
      </w:r>
    </w:p>
    <w:p w14:paraId="001A5240" w14:textId="77777777" w:rsidR="00303E23" w:rsidRPr="00303E23" w:rsidRDefault="00303E23" w:rsidP="00303E23">
      <w:pPr>
        <w:ind w:left="643" w:hanging="359"/>
        <w:rPr>
          <w:sz w:val="24"/>
        </w:rPr>
      </w:pPr>
    </w:p>
    <w:p w14:paraId="0CD20991" w14:textId="77777777" w:rsidR="00303E23" w:rsidRPr="00303E23" w:rsidRDefault="00303E23" w:rsidP="00303E23">
      <w:pPr>
        <w:ind w:left="643" w:hanging="359"/>
        <w:rPr>
          <w:sz w:val="24"/>
        </w:rPr>
      </w:pPr>
      <w:r w:rsidRPr="00303E23">
        <w:rPr>
          <w:sz w:val="24"/>
        </w:rPr>
        <w:t xml:space="preserve">Roveri, M., Manzi, V., Lugli, S., Schreiber, B. C., Caruso, A., Rouchy, J.M., Iaccarino, S.M., </w:t>
      </w:r>
      <w:r w:rsidRPr="00303E23">
        <w:rPr>
          <w:b/>
          <w:sz w:val="24"/>
        </w:rPr>
        <w:t>Gennari, R.</w:t>
      </w:r>
      <w:r w:rsidRPr="00303E23">
        <w:rPr>
          <w:sz w:val="24"/>
        </w:rPr>
        <w:t>, Vitale, F.P., Ricci Lucchi, F., 2006. Clastic Vs. pimary precipitated evaporites in the Messinian sicilian basins. Acta Naturalia de l'Ateneo Parmense, 42, 4, 125-199.</w:t>
      </w:r>
    </w:p>
    <w:p w14:paraId="70C5A883" w14:textId="77777777" w:rsidR="00303E23" w:rsidRPr="00303E23" w:rsidRDefault="00303E23" w:rsidP="00303E23">
      <w:pPr>
        <w:ind w:left="643" w:hanging="359"/>
        <w:rPr>
          <w:sz w:val="24"/>
        </w:rPr>
      </w:pPr>
    </w:p>
    <w:p w14:paraId="69DE9194" w14:textId="77777777" w:rsidR="00303E23" w:rsidRPr="00303E23" w:rsidRDefault="00303E23" w:rsidP="00303E23">
      <w:pPr>
        <w:ind w:left="643" w:hanging="359"/>
        <w:rPr>
          <w:sz w:val="24"/>
        </w:rPr>
      </w:pPr>
      <w:r w:rsidRPr="00303E23">
        <w:rPr>
          <w:sz w:val="24"/>
        </w:rPr>
        <w:t xml:space="preserve">Roveri, M., Lugli, S., Manzi, V., </w:t>
      </w:r>
      <w:r w:rsidRPr="00303E23">
        <w:rPr>
          <w:b/>
          <w:sz w:val="24"/>
        </w:rPr>
        <w:t>Gennari, R.</w:t>
      </w:r>
      <w:r w:rsidRPr="00303E23">
        <w:rPr>
          <w:sz w:val="24"/>
        </w:rPr>
        <w:t>, Iaccarino, S.M., Grossi, F., Taviani M., 2006. The record of Messinian events in the Northern Apennines foredeep basins. Acta Naturalia de l'Ateneo Parmense, 42-3, 47-123.</w:t>
      </w:r>
    </w:p>
    <w:p w14:paraId="1A83D055" w14:textId="77777777" w:rsidR="00303E23" w:rsidRPr="00303E23" w:rsidRDefault="00303E23" w:rsidP="00303E23">
      <w:pPr>
        <w:ind w:left="643" w:hanging="359"/>
        <w:rPr>
          <w:sz w:val="24"/>
        </w:rPr>
      </w:pPr>
    </w:p>
    <w:p w14:paraId="4DDC0021" w14:textId="67C1AAF5" w:rsidR="00303E23" w:rsidRPr="00303E23" w:rsidRDefault="00303E23" w:rsidP="00303E23">
      <w:pPr>
        <w:ind w:left="643" w:hanging="359"/>
        <w:rPr>
          <w:sz w:val="24"/>
        </w:rPr>
      </w:pPr>
      <w:r w:rsidRPr="00303E23">
        <w:rPr>
          <w:sz w:val="24"/>
        </w:rPr>
        <w:t xml:space="preserve">Roveri, M., Boscolo Gallo, A., Rossi, M.E., </w:t>
      </w:r>
      <w:r w:rsidRPr="00303E23">
        <w:rPr>
          <w:b/>
          <w:sz w:val="24"/>
        </w:rPr>
        <w:t>Gennari, R.</w:t>
      </w:r>
      <w:r w:rsidRPr="00303E23">
        <w:rPr>
          <w:sz w:val="24"/>
        </w:rPr>
        <w:t>, Iaccarino, S., Lugli, S., Manzi, V., Negri, A., Rizzini, F., Taviani, M., 2005. The Adriatic foreland record of Messinian events (Central Ad</w:t>
      </w:r>
      <w:r w:rsidR="0089282A">
        <w:rPr>
          <w:sz w:val="24"/>
        </w:rPr>
        <w:t>riatic Sea, Italy). Geoacta, 4</w:t>
      </w:r>
      <w:r w:rsidRPr="00303E23">
        <w:rPr>
          <w:sz w:val="24"/>
        </w:rPr>
        <w:t>.</w:t>
      </w:r>
    </w:p>
    <w:p w14:paraId="0BFDD51F" w14:textId="77777777" w:rsidR="00303E23" w:rsidRPr="00303E23" w:rsidRDefault="00303E23" w:rsidP="00303E23">
      <w:pPr>
        <w:ind w:left="643" w:hanging="359"/>
        <w:rPr>
          <w:sz w:val="24"/>
        </w:rPr>
      </w:pPr>
    </w:p>
    <w:p w14:paraId="23E5C5A7" w14:textId="77777777" w:rsidR="00303E23" w:rsidRDefault="00303E23" w:rsidP="00303E23">
      <w:pPr>
        <w:ind w:left="643" w:hanging="359"/>
        <w:rPr>
          <w:sz w:val="24"/>
        </w:rPr>
      </w:pPr>
      <w:r w:rsidRPr="00303E23">
        <w:rPr>
          <w:sz w:val="24"/>
        </w:rPr>
        <w:t xml:space="preserve">Artoni, A., Papani, G., Rizzini, F., Calderoni, M., Bernini, M., Argnani, A., Roveri, M., Rossi, M., Rogledi, S., </w:t>
      </w:r>
      <w:r w:rsidRPr="00303E23">
        <w:rPr>
          <w:b/>
          <w:sz w:val="24"/>
        </w:rPr>
        <w:t>Gennari, R.</w:t>
      </w:r>
      <w:r w:rsidRPr="00303E23">
        <w:rPr>
          <w:sz w:val="24"/>
        </w:rPr>
        <w:t>, 2004. The Salsomaggiore structure (Northwestern Apennine foothills, Italy): a Messinian mountain front shaped by mass-wasting products. Geoacta, 3, 107-128.</w:t>
      </w:r>
    </w:p>
    <w:p w14:paraId="342E9DA1" w14:textId="77777777" w:rsidR="00D724F5" w:rsidRDefault="00D724F5" w:rsidP="00303E23">
      <w:pPr>
        <w:ind w:left="643" w:hanging="359"/>
        <w:rPr>
          <w:sz w:val="24"/>
        </w:rPr>
      </w:pPr>
    </w:p>
    <w:p w14:paraId="7B61EB0C" w14:textId="20CC2967" w:rsidR="00D724F5" w:rsidRPr="00D724F5" w:rsidRDefault="00D724F5" w:rsidP="00303E23">
      <w:pPr>
        <w:ind w:left="643" w:hanging="359"/>
        <w:rPr>
          <w:b/>
          <w:sz w:val="24"/>
        </w:rPr>
      </w:pPr>
      <w:r w:rsidRPr="00D724F5">
        <w:rPr>
          <w:b/>
          <w:sz w:val="24"/>
        </w:rPr>
        <w:t>Articoli sottomessi</w:t>
      </w:r>
    </w:p>
    <w:p w14:paraId="382EF260" w14:textId="77777777" w:rsidR="00D724F5" w:rsidRDefault="00D724F5" w:rsidP="00303E23">
      <w:pPr>
        <w:ind w:left="643" w:hanging="359"/>
        <w:rPr>
          <w:sz w:val="24"/>
        </w:rPr>
      </w:pPr>
    </w:p>
    <w:p w14:paraId="535D2A5C" w14:textId="77777777" w:rsidR="00D724F5" w:rsidRPr="00303E23" w:rsidRDefault="00D724F5" w:rsidP="00D724F5">
      <w:pPr>
        <w:ind w:left="643" w:hanging="359"/>
        <w:rPr>
          <w:sz w:val="24"/>
        </w:rPr>
      </w:pPr>
      <w:r w:rsidRPr="00303E23">
        <w:rPr>
          <w:b/>
          <w:sz w:val="24"/>
        </w:rPr>
        <w:t>Gennari, R.</w:t>
      </w:r>
      <w:r w:rsidRPr="00303E23">
        <w:rPr>
          <w:sz w:val="24"/>
        </w:rPr>
        <w:t xml:space="preserve">, Lozar, F., Turco, E., Dela Pierre, F., Manzi, V., Natalicchio, M., Lugli, S., Roveri, M., Schreiber, B.C., Taviani, M. Integrated stratigraphy and paleoceanographic evolution of the pre-evaporitic phase of the Messinian salinity crisis in the Eastern Mediterranean as recorded in the Tokhni section (Cyprus island). </w:t>
      </w:r>
      <w:r>
        <w:rPr>
          <w:sz w:val="24"/>
        </w:rPr>
        <w:t>Submitted to</w:t>
      </w:r>
      <w:r w:rsidRPr="00D724F5">
        <w:rPr>
          <w:sz w:val="24"/>
        </w:rPr>
        <w:t xml:space="preserve"> </w:t>
      </w:r>
      <w:r w:rsidRPr="00303E23">
        <w:rPr>
          <w:sz w:val="24"/>
        </w:rPr>
        <w:t xml:space="preserve">Newsletter </w:t>
      </w:r>
      <w:r>
        <w:rPr>
          <w:sz w:val="24"/>
        </w:rPr>
        <w:t>on</w:t>
      </w:r>
      <w:r w:rsidRPr="00303E23">
        <w:rPr>
          <w:sz w:val="24"/>
        </w:rPr>
        <w:t xml:space="preserve"> Stratigraphy.</w:t>
      </w:r>
    </w:p>
    <w:p w14:paraId="76832916" w14:textId="77777777" w:rsidR="00D724F5" w:rsidRPr="00303E23" w:rsidRDefault="00D724F5" w:rsidP="00303E23">
      <w:pPr>
        <w:ind w:left="643" w:hanging="359"/>
        <w:rPr>
          <w:sz w:val="24"/>
        </w:rPr>
      </w:pPr>
    </w:p>
    <w:p w14:paraId="40DC64C5" w14:textId="77777777" w:rsidR="00303E23" w:rsidRPr="00303E23" w:rsidRDefault="00303E23" w:rsidP="00303E23">
      <w:pPr>
        <w:ind w:left="643" w:hanging="359"/>
        <w:rPr>
          <w:sz w:val="24"/>
        </w:rPr>
      </w:pPr>
    </w:p>
    <w:p w14:paraId="6212AFE2" w14:textId="77777777" w:rsidR="00303E23" w:rsidRPr="00303E23" w:rsidRDefault="00303E23" w:rsidP="00303E23">
      <w:pPr>
        <w:ind w:left="643" w:hanging="359"/>
        <w:rPr>
          <w:b/>
          <w:sz w:val="24"/>
        </w:rPr>
      </w:pPr>
      <w:r w:rsidRPr="00303E23">
        <w:rPr>
          <w:b/>
          <w:sz w:val="24"/>
        </w:rPr>
        <w:t>Contributi in volume:</w:t>
      </w:r>
    </w:p>
    <w:p w14:paraId="01F25489" w14:textId="77777777" w:rsidR="00303E23" w:rsidRPr="00303E23" w:rsidRDefault="00303E23" w:rsidP="00303E23">
      <w:pPr>
        <w:ind w:left="643" w:hanging="359"/>
        <w:rPr>
          <w:sz w:val="24"/>
        </w:rPr>
      </w:pPr>
    </w:p>
    <w:p w14:paraId="48A1C0AB" w14:textId="77777777" w:rsidR="00303E23" w:rsidRPr="00303E23" w:rsidRDefault="00303E23" w:rsidP="00303E23">
      <w:pPr>
        <w:ind w:left="643" w:hanging="359"/>
        <w:rPr>
          <w:sz w:val="24"/>
        </w:rPr>
      </w:pPr>
      <w:r w:rsidRPr="00303E23">
        <w:rPr>
          <w:sz w:val="24"/>
        </w:rPr>
        <w:t xml:space="preserve">Cipollari, P., Cosentino, D., Radeff, G., Schildgen, T.F., Faranda, C., Grossi, F., Gliozzi, E., Smedile, A., </w:t>
      </w:r>
      <w:r w:rsidRPr="00303E23">
        <w:rPr>
          <w:b/>
          <w:sz w:val="24"/>
        </w:rPr>
        <w:t>Gennari, R.</w:t>
      </w:r>
      <w:r w:rsidRPr="00303E23">
        <w:rPr>
          <w:sz w:val="24"/>
        </w:rPr>
        <w:t>, Darbas, G., Dudas, F.Ö., Gürbüz, K., Nazik, A., Echtler, H., 2013. Easternmost Mediterranean evidence of the Zanclean flooding event and subsequent surface uplift: Adana Basin, southern Turkey.  In: Robertson, A. H. F., Parlak, O. &amp; Ünlügenç, U. C. (eds) 2012. Geological Development of Anatolia and the Easternmost Mediterranean Region. Geological Society, London, Special Publications, 372.</w:t>
      </w:r>
    </w:p>
    <w:p w14:paraId="0069431C" w14:textId="77777777" w:rsidR="00303E23" w:rsidRPr="00303E23" w:rsidRDefault="00303E23" w:rsidP="00303E23">
      <w:pPr>
        <w:ind w:left="643" w:hanging="359"/>
        <w:rPr>
          <w:sz w:val="24"/>
        </w:rPr>
      </w:pPr>
    </w:p>
    <w:p w14:paraId="61402B43" w14:textId="77777777" w:rsidR="00303E23" w:rsidRPr="00303E23" w:rsidRDefault="00303E23" w:rsidP="00303E23">
      <w:pPr>
        <w:ind w:left="643" w:hanging="359"/>
        <w:rPr>
          <w:sz w:val="24"/>
        </w:rPr>
      </w:pPr>
      <w:r w:rsidRPr="00303E23">
        <w:rPr>
          <w:sz w:val="24"/>
        </w:rPr>
        <w:t xml:space="preserve">Artoni, A., Rizzini, F., Roveri, M., </w:t>
      </w:r>
      <w:r w:rsidRPr="00303E23">
        <w:rPr>
          <w:b/>
          <w:sz w:val="24"/>
        </w:rPr>
        <w:t>Gennari, R.</w:t>
      </w:r>
      <w:r w:rsidRPr="00303E23">
        <w:rPr>
          <w:sz w:val="24"/>
        </w:rPr>
        <w:t>, Manzi, V., Papani, G., Bernini, M., 2007. Tectonic and climatic controls on sedimentation in Late Miocene Cortemaggiore Wedge-Top Basin (Northwestern Apennines, Italy). In: Lacombe, O., Lave', J., Roure, F.M., Verges, J., Eds. Thrust Belts and Foreland BasinsFrom fold kinematics to hydrocarbon systems. p. 431-456,</w:t>
      </w:r>
    </w:p>
    <w:p w14:paraId="75C89BFB" w14:textId="77777777" w:rsidR="00303E23" w:rsidRPr="00303E23" w:rsidRDefault="00303E23" w:rsidP="00303E23">
      <w:pPr>
        <w:ind w:left="643" w:hanging="359"/>
        <w:rPr>
          <w:sz w:val="24"/>
        </w:rPr>
      </w:pPr>
    </w:p>
    <w:p w14:paraId="2C14D0F7" w14:textId="77777777" w:rsidR="00303E23" w:rsidRPr="00303E23" w:rsidRDefault="00303E23" w:rsidP="00303E23">
      <w:pPr>
        <w:ind w:left="643" w:hanging="359"/>
        <w:rPr>
          <w:b/>
          <w:sz w:val="24"/>
        </w:rPr>
      </w:pPr>
      <w:r w:rsidRPr="00303E23">
        <w:rPr>
          <w:b/>
          <w:sz w:val="24"/>
        </w:rPr>
        <w:t>Report:</w:t>
      </w:r>
    </w:p>
    <w:p w14:paraId="35A1530C" w14:textId="77777777" w:rsidR="00303E23" w:rsidRPr="00303E23" w:rsidRDefault="00303E23" w:rsidP="00303E23">
      <w:pPr>
        <w:ind w:left="643" w:hanging="359"/>
        <w:rPr>
          <w:sz w:val="24"/>
        </w:rPr>
      </w:pPr>
    </w:p>
    <w:p w14:paraId="08FBB97F" w14:textId="77777777" w:rsidR="00303E23" w:rsidRPr="00303E23" w:rsidRDefault="00303E23" w:rsidP="00303E23">
      <w:pPr>
        <w:ind w:left="643" w:hanging="359"/>
        <w:rPr>
          <w:sz w:val="24"/>
        </w:rPr>
      </w:pPr>
      <w:r w:rsidRPr="00303E23">
        <w:rPr>
          <w:sz w:val="24"/>
        </w:rPr>
        <w:t xml:space="preserve">Villa, G., Iaccarino, S.M., Turco, E., Persico, D., </w:t>
      </w:r>
      <w:r w:rsidRPr="00584EE7">
        <w:rPr>
          <w:b/>
          <w:sz w:val="24"/>
        </w:rPr>
        <w:t>Gennari, R.,</w:t>
      </w:r>
      <w:r w:rsidRPr="00303E23">
        <w:rPr>
          <w:sz w:val="24"/>
        </w:rPr>
        <w:t xml:space="preserve"> 2012. High Resolution Oligocene-Miocene biostratigraphy and correlation with parastratigraphic units. Petrobras Report.</w:t>
      </w:r>
    </w:p>
    <w:p w14:paraId="3C07F136" w14:textId="77777777" w:rsidR="00303E23" w:rsidRPr="00303E23" w:rsidRDefault="00303E23" w:rsidP="00303E23">
      <w:pPr>
        <w:ind w:left="643" w:hanging="359"/>
        <w:rPr>
          <w:sz w:val="24"/>
        </w:rPr>
      </w:pPr>
    </w:p>
    <w:p w14:paraId="17BD87AD" w14:textId="77777777" w:rsidR="00303E23" w:rsidRPr="00303E23" w:rsidRDefault="00303E23" w:rsidP="00303E23">
      <w:pPr>
        <w:ind w:left="643" w:hanging="359"/>
        <w:rPr>
          <w:sz w:val="24"/>
        </w:rPr>
      </w:pPr>
      <w:r w:rsidRPr="00303E23">
        <w:rPr>
          <w:sz w:val="24"/>
        </w:rPr>
        <w:t xml:space="preserve">Villa, G., Turco, E., Tinterri, R., </w:t>
      </w:r>
      <w:r w:rsidRPr="00584EE7">
        <w:rPr>
          <w:b/>
          <w:sz w:val="24"/>
        </w:rPr>
        <w:t>Gennari, R.,</w:t>
      </w:r>
      <w:r w:rsidRPr="00303E23">
        <w:rPr>
          <w:sz w:val="24"/>
        </w:rPr>
        <w:t xml:space="preserve"> Persico, D., 2015. Integrated micropaleontology and sedimentology Project. Petrobras Report.</w:t>
      </w:r>
    </w:p>
    <w:p w14:paraId="5D0AB044" w14:textId="77777777" w:rsidR="00303E23" w:rsidRPr="00303E23" w:rsidRDefault="00303E23" w:rsidP="00303E23">
      <w:pPr>
        <w:ind w:left="643" w:hanging="359"/>
        <w:rPr>
          <w:sz w:val="24"/>
        </w:rPr>
      </w:pPr>
    </w:p>
    <w:p w14:paraId="7E191849" w14:textId="77777777" w:rsidR="00303E23" w:rsidRPr="00303E23" w:rsidRDefault="00303E23" w:rsidP="00303E23">
      <w:pPr>
        <w:ind w:left="643" w:hanging="359"/>
        <w:rPr>
          <w:sz w:val="24"/>
        </w:rPr>
      </w:pPr>
    </w:p>
    <w:p w14:paraId="23C5A4D4" w14:textId="77777777" w:rsidR="00303E23" w:rsidRPr="00303E23" w:rsidRDefault="00303E23" w:rsidP="00303E23">
      <w:pPr>
        <w:ind w:left="643" w:hanging="359"/>
        <w:rPr>
          <w:b/>
          <w:sz w:val="24"/>
        </w:rPr>
      </w:pPr>
      <w:r w:rsidRPr="00303E23">
        <w:rPr>
          <w:b/>
          <w:sz w:val="24"/>
        </w:rPr>
        <w:t>Contributi in atti di convegno:</w:t>
      </w:r>
    </w:p>
    <w:p w14:paraId="705119AD" w14:textId="77777777" w:rsidR="00303E23" w:rsidRPr="00303E23" w:rsidRDefault="00303E23" w:rsidP="00303E23">
      <w:pPr>
        <w:ind w:left="643" w:hanging="359"/>
        <w:rPr>
          <w:sz w:val="24"/>
        </w:rPr>
      </w:pPr>
    </w:p>
    <w:p w14:paraId="7252F8AE" w14:textId="77777777" w:rsidR="00303E23" w:rsidRPr="00303E23" w:rsidRDefault="00303E23" w:rsidP="00303E23">
      <w:pPr>
        <w:ind w:left="643" w:hanging="359"/>
        <w:rPr>
          <w:sz w:val="24"/>
        </w:rPr>
      </w:pPr>
      <w:r w:rsidRPr="00303E23">
        <w:rPr>
          <w:sz w:val="24"/>
        </w:rPr>
        <w:t xml:space="preserve">Turco E., Hüsing S., Hilgen F.J., Cascella A., </w:t>
      </w:r>
      <w:r w:rsidRPr="00303E23">
        <w:rPr>
          <w:b/>
          <w:sz w:val="24"/>
        </w:rPr>
        <w:t>Gennari R.,</w:t>
      </w:r>
      <w:r w:rsidRPr="00303E23">
        <w:rPr>
          <w:sz w:val="24"/>
        </w:rPr>
        <w:t xml:space="preserve"> Iaccarino S.M., Sagnotti L., 2015. Astronomical tuning of the La Vedova section (Ancona, Italy) between 15 and 16.2 Ma. Implications for the origin of megabeds and the Langhian GSSP. STRATI 2015 Graz, 19 – 23 July 2015.</w:t>
      </w:r>
    </w:p>
    <w:p w14:paraId="741B2EB5" w14:textId="77777777" w:rsidR="00303E23" w:rsidRPr="00303E23" w:rsidRDefault="00303E23" w:rsidP="00303E23">
      <w:pPr>
        <w:ind w:left="643" w:hanging="359"/>
        <w:rPr>
          <w:sz w:val="24"/>
        </w:rPr>
      </w:pPr>
    </w:p>
    <w:p w14:paraId="51DBCD90" w14:textId="77777777" w:rsidR="00303E23" w:rsidRPr="00303E23" w:rsidRDefault="00303E23" w:rsidP="00303E23">
      <w:pPr>
        <w:ind w:left="643" w:hanging="359"/>
        <w:rPr>
          <w:sz w:val="24"/>
        </w:rPr>
      </w:pPr>
      <w:r w:rsidRPr="00303E23">
        <w:rPr>
          <w:sz w:val="24"/>
        </w:rPr>
        <w:t xml:space="preserve">Lozar F., </w:t>
      </w:r>
      <w:r w:rsidRPr="00303E23">
        <w:rPr>
          <w:b/>
          <w:sz w:val="24"/>
        </w:rPr>
        <w:t>Gennari R.,</w:t>
      </w:r>
      <w:r w:rsidRPr="00303E23">
        <w:rPr>
          <w:sz w:val="24"/>
        </w:rPr>
        <w:t xml:space="preserve"> Dela Pierre F., Lugli S., Manzi V., Natalicchio M., Roveri M., Taviani M., Turco E., 2015. Mediterranean-Paratethys connection across the Meotian/Pontian boundary: insights from the Braarudosphaera bigelowi spike in the Tokhni section (Cyprus). STRATI 2015 Graz, 19 – 23 July 2015.</w:t>
      </w:r>
    </w:p>
    <w:p w14:paraId="7869F83B" w14:textId="77777777" w:rsidR="00303E23" w:rsidRPr="00303E23" w:rsidRDefault="00303E23" w:rsidP="00303E23">
      <w:pPr>
        <w:ind w:left="643" w:hanging="359"/>
        <w:rPr>
          <w:sz w:val="24"/>
        </w:rPr>
      </w:pPr>
    </w:p>
    <w:p w14:paraId="1464F75B" w14:textId="77777777" w:rsidR="00303E23" w:rsidRPr="00303E23" w:rsidRDefault="00303E23" w:rsidP="00303E23">
      <w:pPr>
        <w:ind w:left="643" w:hanging="359"/>
        <w:rPr>
          <w:sz w:val="24"/>
        </w:rPr>
      </w:pPr>
      <w:r w:rsidRPr="00303E23">
        <w:rPr>
          <w:sz w:val="24"/>
        </w:rPr>
        <w:t xml:space="preserve">Roveri M., </w:t>
      </w:r>
      <w:r w:rsidRPr="00303E23">
        <w:rPr>
          <w:b/>
          <w:sz w:val="24"/>
        </w:rPr>
        <w:t>Gennari R.</w:t>
      </w:r>
      <w:r w:rsidRPr="00303E23">
        <w:rPr>
          <w:sz w:val="24"/>
        </w:rPr>
        <w:t>, Lugli S., Manzi V., Minelli N., Reghizzi M., Schreiber B. C., 2015. Messinian Salinity Crisis - Facts, Theories, Open Problems and their Implications for Mediterranean Exploration. 77th EAGE Conference &amp; Exhibition 2015 – Workshops programme, Madrid IFEMA, Spain, 1-4 June 2015.</w:t>
      </w:r>
    </w:p>
    <w:p w14:paraId="007224B8" w14:textId="77777777" w:rsidR="00303E23" w:rsidRPr="00303E23" w:rsidRDefault="00303E23" w:rsidP="00303E23">
      <w:pPr>
        <w:ind w:left="643" w:hanging="359"/>
        <w:rPr>
          <w:b/>
          <w:sz w:val="24"/>
        </w:rPr>
      </w:pPr>
    </w:p>
    <w:p w14:paraId="35F76556" w14:textId="77777777" w:rsidR="00303E23" w:rsidRPr="00303E23" w:rsidRDefault="00303E23" w:rsidP="00303E23">
      <w:pPr>
        <w:ind w:left="643" w:hanging="359"/>
        <w:rPr>
          <w:sz w:val="24"/>
        </w:rPr>
      </w:pPr>
      <w:r w:rsidRPr="00303E23">
        <w:rPr>
          <w:b/>
          <w:sz w:val="24"/>
        </w:rPr>
        <w:t>Gennari R.</w:t>
      </w:r>
      <w:r w:rsidRPr="00303E23">
        <w:rPr>
          <w:sz w:val="24"/>
        </w:rPr>
        <w:t>, Persico D., Florindo F., Turco E., Villa G., 2014. Integrated magnetobiostratigraphy at the Oligocene/Miocene transition in the southwestern Atlantic Ocean (DSDP Leg 72, Hole 516F). Geophysical Research Abstracts Vol. 16, EGU2014-11688, 2014 EGU General Assembly 2014.</w:t>
      </w:r>
    </w:p>
    <w:p w14:paraId="6EF75A73" w14:textId="77777777" w:rsidR="00303E23" w:rsidRPr="00303E23" w:rsidRDefault="00303E23" w:rsidP="00303E23">
      <w:pPr>
        <w:ind w:left="643" w:hanging="359"/>
        <w:rPr>
          <w:sz w:val="24"/>
        </w:rPr>
      </w:pPr>
    </w:p>
    <w:p w14:paraId="2255DAA6" w14:textId="77777777" w:rsidR="00303E23" w:rsidRPr="00303E23" w:rsidRDefault="00303E23" w:rsidP="00303E23">
      <w:pPr>
        <w:ind w:left="643" w:hanging="359"/>
        <w:rPr>
          <w:sz w:val="24"/>
        </w:rPr>
      </w:pPr>
      <w:r w:rsidRPr="00303E23">
        <w:rPr>
          <w:sz w:val="24"/>
        </w:rPr>
        <w:t xml:space="preserve">Cosentino D., Gliozzi E., Grossi F., Bertini A., Cipollari P., </w:t>
      </w:r>
      <w:r w:rsidRPr="00303E23">
        <w:rPr>
          <w:b/>
          <w:sz w:val="24"/>
        </w:rPr>
        <w:t>Gennari R.,</w:t>
      </w:r>
      <w:r w:rsidRPr="00303E23">
        <w:rPr>
          <w:sz w:val="24"/>
        </w:rPr>
        <w:t xml:space="preserve"> Faranda C., Florindo F., Sprovieri M., Lo Mastro S. 2014. Refining the late Messinian lago-mare event: high precision chronology for basin-scale correlations. RCMNS INTERIM COLLOQUIUM, The Messinian salinity crisis: from geology to geobiology, 25-28 September, 2014 Torino - Italy ABSTRACT BOOK.</w:t>
      </w:r>
    </w:p>
    <w:p w14:paraId="52B1E94C" w14:textId="77777777" w:rsidR="00303E23" w:rsidRPr="00303E23" w:rsidRDefault="00303E23" w:rsidP="00303E23">
      <w:pPr>
        <w:ind w:left="643" w:hanging="359"/>
        <w:rPr>
          <w:sz w:val="24"/>
        </w:rPr>
      </w:pPr>
    </w:p>
    <w:p w14:paraId="0E4FDE08" w14:textId="77777777" w:rsidR="00303E23" w:rsidRPr="00303E23" w:rsidRDefault="00303E23" w:rsidP="00303E23">
      <w:pPr>
        <w:ind w:left="643" w:hanging="359"/>
        <w:rPr>
          <w:sz w:val="24"/>
        </w:rPr>
      </w:pPr>
      <w:r w:rsidRPr="00303E23">
        <w:rPr>
          <w:b/>
          <w:sz w:val="24"/>
        </w:rPr>
        <w:t>Gennari R.,</w:t>
      </w:r>
      <w:r w:rsidRPr="00303E23">
        <w:rPr>
          <w:sz w:val="24"/>
        </w:rPr>
        <w:t xml:space="preserve"> Lozar F., Turco E., Dela Pierre F., Manzi V., Natalicchio M., Roveri M., Taviani M., 2014. Integrated stratigraphy and paleoceanography of the preevaporitic phase of the Messinian salinity crisis in the eastern Mediterranean: the Tokhni section (southern Cyprus Island). RCMNS INTERIM COLLOQUIUM, The Messinian salinity crisis: from geology to geobiology, 25-28 September, 2014 Torino - Italy ABSTRACT BOOK.</w:t>
      </w:r>
    </w:p>
    <w:p w14:paraId="29058F15" w14:textId="77777777" w:rsidR="00303E23" w:rsidRPr="00303E23" w:rsidRDefault="00303E23" w:rsidP="00303E23">
      <w:pPr>
        <w:ind w:left="643" w:hanging="359"/>
        <w:rPr>
          <w:sz w:val="24"/>
        </w:rPr>
      </w:pPr>
    </w:p>
    <w:p w14:paraId="554ED89E" w14:textId="77777777" w:rsidR="00303E23" w:rsidRPr="00303E23" w:rsidRDefault="00303E23" w:rsidP="00303E23">
      <w:pPr>
        <w:ind w:left="643" w:hanging="359"/>
        <w:rPr>
          <w:sz w:val="24"/>
        </w:rPr>
      </w:pPr>
      <w:r w:rsidRPr="00303E23">
        <w:rPr>
          <w:sz w:val="24"/>
        </w:rPr>
        <w:t xml:space="preserve">Karakitsios V., Roveri M., Lugli S., Manzi V., </w:t>
      </w:r>
      <w:r w:rsidRPr="00303E23">
        <w:rPr>
          <w:b/>
          <w:sz w:val="24"/>
        </w:rPr>
        <w:t>Gennari R.,</w:t>
      </w:r>
      <w:r w:rsidRPr="00303E23">
        <w:rPr>
          <w:sz w:val="24"/>
        </w:rPr>
        <w:t xml:space="preserve"> Antonarakou A., Triantaphyllou M., Kontakiotis G., Agiadi K. 2014. Basin dynamics modulates evaporite deposition during the Messinian salinity crisis in Zakynthos area (Ionian Sea). RCMNS INTERIM COLLOQUIUM, The Messinian salinity crisis: from geology to geobiology, 25-28 September, 2014 Torino - Italy ABSTRACT BOOK.</w:t>
      </w:r>
    </w:p>
    <w:p w14:paraId="4CD903E2" w14:textId="77777777" w:rsidR="00303E23" w:rsidRPr="00303E23" w:rsidRDefault="00303E23" w:rsidP="00303E23">
      <w:pPr>
        <w:ind w:left="643" w:hanging="359"/>
        <w:rPr>
          <w:sz w:val="24"/>
        </w:rPr>
      </w:pPr>
    </w:p>
    <w:p w14:paraId="3C76D0D0" w14:textId="77777777" w:rsidR="00303E23" w:rsidRPr="00303E23" w:rsidRDefault="00303E23" w:rsidP="00303E23">
      <w:pPr>
        <w:ind w:left="643" w:hanging="359"/>
        <w:rPr>
          <w:sz w:val="24"/>
        </w:rPr>
      </w:pPr>
      <w:r w:rsidRPr="00303E23">
        <w:rPr>
          <w:sz w:val="24"/>
        </w:rPr>
        <w:t xml:space="preserve">Reghizzi M., </w:t>
      </w:r>
      <w:r w:rsidRPr="00303E23">
        <w:rPr>
          <w:b/>
          <w:sz w:val="24"/>
        </w:rPr>
        <w:t>Gennari R.,</w:t>
      </w:r>
      <w:r w:rsidRPr="00303E23">
        <w:rPr>
          <w:sz w:val="24"/>
        </w:rPr>
        <w:t xml:space="preserve"> Lugli S., Manzi V., Roveri M., Sierro F.J., 2014. Strontium isotope stratigraphy for the Sorbas basin (Betic Cordillera, Spain): paleoceanographic evolution across the onset of the Messinian salinity crisis. RCMNS INTERIM COLLOQUIUM, The Messinian salinity crisis: from geology to geobiology, 25-28 September, 2014 Torino - Italy ABSTRACT BOOK.</w:t>
      </w:r>
    </w:p>
    <w:p w14:paraId="3535A1FE" w14:textId="77777777" w:rsidR="00303E23" w:rsidRPr="00303E23" w:rsidRDefault="00303E23" w:rsidP="00303E23">
      <w:pPr>
        <w:ind w:left="643" w:hanging="359"/>
        <w:rPr>
          <w:sz w:val="24"/>
        </w:rPr>
      </w:pPr>
    </w:p>
    <w:p w14:paraId="65944C5C" w14:textId="77777777" w:rsidR="00303E23" w:rsidRPr="00303E23" w:rsidRDefault="00303E23" w:rsidP="00303E23">
      <w:pPr>
        <w:ind w:left="643" w:hanging="359"/>
        <w:rPr>
          <w:sz w:val="24"/>
        </w:rPr>
      </w:pPr>
      <w:r w:rsidRPr="00303E23">
        <w:rPr>
          <w:sz w:val="24"/>
        </w:rPr>
        <w:t>Manzi V.,</w:t>
      </w:r>
      <w:r w:rsidRPr="00303E23">
        <w:rPr>
          <w:b/>
          <w:sz w:val="24"/>
        </w:rPr>
        <w:t xml:space="preserve"> Gennari R.,</w:t>
      </w:r>
      <w:r w:rsidRPr="00303E23">
        <w:rPr>
          <w:sz w:val="24"/>
        </w:rPr>
        <w:t xml:space="preserve"> Lugli S., Roveri M., Scafetta N., Schreiber B.C., 2013. Annual evaporite deposition at the acme of the Messinian salinity crisis: evidence for solar-lunar climate forcing. Geophysical Research Abstracts Vol. 15, EGU2013-3969-2, 2013, EGU General Assembly 2013.</w:t>
      </w:r>
    </w:p>
    <w:p w14:paraId="05426361" w14:textId="77777777" w:rsidR="00303E23" w:rsidRPr="00303E23" w:rsidRDefault="00303E23" w:rsidP="00303E23">
      <w:pPr>
        <w:ind w:left="643" w:hanging="359"/>
        <w:rPr>
          <w:sz w:val="24"/>
        </w:rPr>
      </w:pPr>
    </w:p>
    <w:p w14:paraId="5EEB40AD" w14:textId="77777777" w:rsidR="00303E23" w:rsidRPr="00303E23" w:rsidRDefault="00303E23" w:rsidP="00303E23">
      <w:pPr>
        <w:ind w:left="643" w:hanging="359"/>
        <w:rPr>
          <w:sz w:val="24"/>
        </w:rPr>
      </w:pPr>
      <w:r w:rsidRPr="00303E23">
        <w:rPr>
          <w:sz w:val="24"/>
        </w:rPr>
        <w:t xml:space="preserve">Karakitsios V., Roveri M., Lugli S., Manzi V., </w:t>
      </w:r>
      <w:r w:rsidRPr="00303E23">
        <w:rPr>
          <w:b/>
          <w:sz w:val="24"/>
        </w:rPr>
        <w:t>Gennari R.</w:t>
      </w:r>
      <w:r w:rsidRPr="00303E23">
        <w:rPr>
          <w:sz w:val="24"/>
        </w:rPr>
        <w:t>, Triantaphyllou M., Agiadi K., 2013. Preliminary remarks on the Messinian evaporites of Zakynthos Island (Ionian Sea, eastern Mediterranean). Bulletin of the Geological Society of Greece, vol. XLVII 2013. Proceedings of the 13th International Congress, Chania, Sept. 2013.</w:t>
      </w:r>
    </w:p>
    <w:p w14:paraId="021D0EC8" w14:textId="77777777" w:rsidR="00303E23" w:rsidRPr="00303E23" w:rsidRDefault="00303E23" w:rsidP="00303E23">
      <w:pPr>
        <w:ind w:left="643" w:hanging="359"/>
        <w:rPr>
          <w:sz w:val="24"/>
        </w:rPr>
      </w:pPr>
    </w:p>
    <w:p w14:paraId="2FCCD1A5" w14:textId="77777777" w:rsidR="00303E23" w:rsidRPr="00303E23" w:rsidRDefault="00303E23" w:rsidP="00303E23">
      <w:pPr>
        <w:ind w:left="643" w:hanging="359"/>
        <w:rPr>
          <w:sz w:val="24"/>
        </w:rPr>
      </w:pPr>
      <w:r w:rsidRPr="00303E23">
        <w:rPr>
          <w:sz w:val="24"/>
        </w:rPr>
        <w:t xml:space="preserve">Bernardi E., Dela Pierre F., </w:t>
      </w:r>
      <w:r w:rsidRPr="00303E23">
        <w:rPr>
          <w:b/>
          <w:sz w:val="24"/>
        </w:rPr>
        <w:t>Gennari R</w:t>
      </w:r>
      <w:r w:rsidRPr="00303E23">
        <w:rPr>
          <w:sz w:val="24"/>
        </w:rPr>
        <w:t>., Lozar F., Violanti D., 2012. Astrochronologiacal calibration and paleoenvironmental reconstruction of the Messinian events at the Northern edge of the Mediterranean: the Govone section (Tertiary Piedmont Basin). Rendinconti Online Società Geologica Italiana, Vol. 20 (2012), pp. 10-11.</w:t>
      </w:r>
    </w:p>
    <w:p w14:paraId="5F936941" w14:textId="77777777" w:rsidR="00303E23" w:rsidRPr="00303E23" w:rsidRDefault="00303E23" w:rsidP="00303E23">
      <w:pPr>
        <w:ind w:left="643" w:hanging="359"/>
        <w:rPr>
          <w:sz w:val="24"/>
        </w:rPr>
      </w:pPr>
    </w:p>
    <w:p w14:paraId="3539C9F1" w14:textId="77777777" w:rsidR="00303E23" w:rsidRPr="00303E23" w:rsidRDefault="00303E23" w:rsidP="00303E23">
      <w:pPr>
        <w:ind w:left="643" w:hanging="359"/>
        <w:rPr>
          <w:sz w:val="24"/>
        </w:rPr>
      </w:pPr>
      <w:r w:rsidRPr="00303E23">
        <w:rPr>
          <w:sz w:val="24"/>
        </w:rPr>
        <w:t xml:space="preserve">Roveri, M., Bergamasco, A., Carniel, S., </w:t>
      </w:r>
      <w:r w:rsidRPr="00303E23">
        <w:rPr>
          <w:b/>
          <w:sz w:val="24"/>
        </w:rPr>
        <w:t>Gennari, R.,</w:t>
      </w:r>
      <w:r w:rsidRPr="00303E23">
        <w:rPr>
          <w:sz w:val="24"/>
        </w:rPr>
        <w:t xml:space="preserve"> Lugli, S., Manzi, V., 2012. The origin of Messinian canyons in the Mediterranean basin: towards an alternative model for the Messinian salinity crisis. Joint RCMNS - RCANS Interim Colloquium, Salamanca. September 21st to 23rd, 2011.</w:t>
      </w:r>
    </w:p>
    <w:p w14:paraId="0504E88A" w14:textId="77777777" w:rsidR="00303E23" w:rsidRPr="00303E23" w:rsidRDefault="00303E23" w:rsidP="00303E23">
      <w:pPr>
        <w:ind w:left="643" w:hanging="359"/>
        <w:rPr>
          <w:sz w:val="24"/>
        </w:rPr>
      </w:pPr>
    </w:p>
    <w:p w14:paraId="28599C46" w14:textId="77777777" w:rsidR="00303E23" w:rsidRPr="00303E23" w:rsidRDefault="00303E23" w:rsidP="00303E23">
      <w:pPr>
        <w:ind w:left="643" w:hanging="359"/>
        <w:rPr>
          <w:sz w:val="24"/>
        </w:rPr>
      </w:pPr>
      <w:r w:rsidRPr="00303E23">
        <w:rPr>
          <w:sz w:val="24"/>
        </w:rPr>
        <w:t xml:space="preserve">Dela Pierre, F., Bernardi, E., Irace, A., Lozar, F., Natalicchio, M., Bonetto, S., Cavagna, S., Clari, P., </w:t>
      </w:r>
      <w:r w:rsidRPr="00303E23">
        <w:rPr>
          <w:b/>
          <w:sz w:val="24"/>
        </w:rPr>
        <w:t>Gennari, R.,</w:t>
      </w:r>
      <w:r w:rsidRPr="00303E23">
        <w:rPr>
          <w:sz w:val="24"/>
        </w:rPr>
        <w:t xml:space="preserve"> Lugli, S., Manzi, V., Rossi, M., Roveri, M., Violanti, D., 2012, The Messinian salinity crisis events at the northern edge of the Mediterranean: new insights from the Tertiary Piedmont basin (NW Italy). Joint RCMNS - RCANS Interim Colloquium, Salamanca. September 21st to 23rd, 2011.</w:t>
      </w:r>
    </w:p>
    <w:p w14:paraId="10CCEE5E" w14:textId="77777777" w:rsidR="00303E23" w:rsidRPr="00303E23" w:rsidRDefault="00303E23" w:rsidP="00303E23">
      <w:pPr>
        <w:ind w:left="643" w:hanging="359"/>
        <w:rPr>
          <w:sz w:val="24"/>
        </w:rPr>
      </w:pPr>
    </w:p>
    <w:p w14:paraId="20E143D3" w14:textId="77777777" w:rsidR="00303E23" w:rsidRPr="00303E23" w:rsidRDefault="00303E23" w:rsidP="00303E23">
      <w:pPr>
        <w:ind w:left="643" w:hanging="359"/>
        <w:rPr>
          <w:sz w:val="24"/>
        </w:rPr>
      </w:pPr>
      <w:r w:rsidRPr="00303E23">
        <w:rPr>
          <w:sz w:val="24"/>
        </w:rPr>
        <w:t xml:space="preserve">Bernardi, E., Bertini, A., Dela Pierre, F., Fusco, F., </w:t>
      </w:r>
      <w:r w:rsidRPr="00303E23">
        <w:rPr>
          <w:b/>
          <w:sz w:val="24"/>
        </w:rPr>
        <w:t>Gennari, R.,</w:t>
      </w:r>
      <w:r w:rsidRPr="00303E23">
        <w:rPr>
          <w:sz w:val="24"/>
        </w:rPr>
        <w:t xml:space="preserve"> Gnavi, L., Lozar, F., Menichetti, E., Natalicchio, M., Rossi, M.E., Violanti, D., Biffi, U., Galimberti, R., 2012. The record of the onset of Messinian salinity crisis in a deepwater setting: new data from the Tertiary Piedmont basin (NW Italy). Joint RCMNS - RCANS Interim Colloquium, Salamanca. September 21st to 23rd, 2011.</w:t>
      </w:r>
    </w:p>
    <w:p w14:paraId="7CF3A78D" w14:textId="77777777" w:rsidR="00303E23" w:rsidRPr="00303E23" w:rsidRDefault="00303E23" w:rsidP="00303E23">
      <w:pPr>
        <w:ind w:left="643" w:hanging="359"/>
        <w:rPr>
          <w:sz w:val="24"/>
        </w:rPr>
      </w:pPr>
    </w:p>
    <w:p w14:paraId="2A6FCB61" w14:textId="77777777" w:rsidR="00303E23" w:rsidRPr="00303E23" w:rsidRDefault="00303E23" w:rsidP="00303E23">
      <w:pPr>
        <w:ind w:left="643" w:hanging="359"/>
        <w:rPr>
          <w:sz w:val="24"/>
        </w:rPr>
      </w:pPr>
      <w:r w:rsidRPr="00303E23">
        <w:rPr>
          <w:sz w:val="24"/>
        </w:rPr>
        <w:t xml:space="preserve">Manzi, V., </w:t>
      </w:r>
      <w:r w:rsidRPr="00303E23">
        <w:rPr>
          <w:b/>
          <w:sz w:val="24"/>
        </w:rPr>
        <w:t>Gennari, R.,</w:t>
      </w:r>
      <w:r w:rsidRPr="00303E23">
        <w:rPr>
          <w:sz w:val="24"/>
        </w:rPr>
        <w:t xml:space="preserve"> Lugli, S., Roveri , M., Taviani, M., Dela Pierre, F., Irace A., Lozar F., Natalicchio, M., Turco, E., 2012. Dating the onset of the Messinian salinity crisis in the Eastern Mediterranean: new insights from Cyprus sections. Joint RCMNS - RCANS Interim Colloquium, Salamanca. September 21st to 23rd, 2011.</w:t>
      </w:r>
    </w:p>
    <w:p w14:paraId="1DDA0528" w14:textId="77777777" w:rsidR="00303E23" w:rsidRPr="00303E23" w:rsidRDefault="00303E23" w:rsidP="00303E23">
      <w:pPr>
        <w:ind w:left="643" w:hanging="359"/>
        <w:rPr>
          <w:sz w:val="24"/>
        </w:rPr>
      </w:pPr>
    </w:p>
    <w:p w14:paraId="50049CDB" w14:textId="77777777" w:rsidR="00303E23" w:rsidRPr="00303E23" w:rsidRDefault="00303E23" w:rsidP="00303E23">
      <w:pPr>
        <w:ind w:left="643" w:hanging="359"/>
        <w:rPr>
          <w:sz w:val="24"/>
        </w:rPr>
      </w:pPr>
      <w:r w:rsidRPr="00303E23">
        <w:rPr>
          <w:sz w:val="24"/>
        </w:rPr>
        <w:t xml:space="preserve">Lozar, F., Bernardi, E., </w:t>
      </w:r>
      <w:r w:rsidRPr="00303E23">
        <w:rPr>
          <w:b/>
          <w:sz w:val="24"/>
        </w:rPr>
        <w:t>Gennari, R.,</w:t>
      </w:r>
      <w:r w:rsidRPr="00303E23">
        <w:rPr>
          <w:sz w:val="24"/>
        </w:rPr>
        <w:t xml:space="preserve"> Violanti, D., Dela Pierre, F., Irace, A. &amp; Natalicchio, M., 2012. Calcareous plankton paleoecological response to dramatic paleoceanographic changes: a case study from the late Messinian Tertiary Piedmont basin (NW Italy). Joint RCMNS - RCANS Interim Colloquium, Salamanca. September 21st to 23rd, 2011.</w:t>
      </w:r>
    </w:p>
    <w:p w14:paraId="5C0268C8" w14:textId="77777777" w:rsidR="00303E23" w:rsidRPr="00303E23" w:rsidRDefault="00303E23" w:rsidP="00303E23">
      <w:pPr>
        <w:ind w:left="643" w:hanging="359"/>
        <w:rPr>
          <w:sz w:val="24"/>
        </w:rPr>
      </w:pPr>
    </w:p>
    <w:p w14:paraId="637A97B9" w14:textId="77777777" w:rsidR="00303E23" w:rsidRPr="00303E23" w:rsidRDefault="00303E23" w:rsidP="00303E23">
      <w:pPr>
        <w:ind w:left="643" w:hanging="359"/>
        <w:rPr>
          <w:sz w:val="24"/>
        </w:rPr>
      </w:pPr>
      <w:r w:rsidRPr="00303E23">
        <w:rPr>
          <w:sz w:val="24"/>
        </w:rPr>
        <w:t xml:space="preserve">Iaccarino, S.M., Di Stefano, A., Foresi, L.M., Turco, E., Baldassini, N., Cascella, A., Da Prato, S., Ferraro, L., </w:t>
      </w:r>
      <w:r w:rsidRPr="00303E23">
        <w:rPr>
          <w:b/>
          <w:sz w:val="24"/>
        </w:rPr>
        <w:t>Gennari, R.,</w:t>
      </w:r>
      <w:r w:rsidRPr="00303E23">
        <w:rPr>
          <w:sz w:val="24"/>
        </w:rPr>
        <w:t xml:space="preserve"> Hilgen, F.J., Lirer, F., Maniscalco, R., Mazzei, R., Riforgiato, F., Sagnotti, L., Salvatorini, G., Speranza, F. &amp; Verducci, M. High-resolution integrated stratigraphy of the upper Burdigalian- lower Langhian in the Mediterranean: the Langhian historical stratotype and new candidate sections for defining its GSSP. Joint RCMNS - RCANS Interim Colloquium, Salamanca. September 21st to 23rd, 2011.</w:t>
      </w:r>
    </w:p>
    <w:p w14:paraId="711B7097" w14:textId="77777777" w:rsidR="00303E23" w:rsidRPr="00303E23" w:rsidRDefault="00303E23" w:rsidP="00303E23">
      <w:pPr>
        <w:ind w:left="643" w:hanging="359"/>
        <w:rPr>
          <w:sz w:val="24"/>
        </w:rPr>
      </w:pPr>
    </w:p>
    <w:p w14:paraId="44BB4FA2" w14:textId="77777777" w:rsidR="00303E23" w:rsidRPr="00303E23" w:rsidRDefault="00303E23" w:rsidP="00303E23">
      <w:pPr>
        <w:ind w:left="643" w:hanging="359"/>
        <w:rPr>
          <w:sz w:val="24"/>
        </w:rPr>
      </w:pPr>
      <w:r w:rsidRPr="00303E23">
        <w:rPr>
          <w:sz w:val="24"/>
        </w:rPr>
        <w:t xml:space="preserve">Cipollari P., Cosentino D., Schildgen T.F., Faranda C., </w:t>
      </w:r>
      <w:r w:rsidRPr="00303E23">
        <w:rPr>
          <w:b/>
          <w:sz w:val="24"/>
        </w:rPr>
        <w:t>Gennari R.</w:t>
      </w:r>
      <w:r w:rsidRPr="00303E23">
        <w:rPr>
          <w:sz w:val="24"/>
        </w:rPr>
        <w:t>, Darba G., Dudas F.O., Gliozzi E., Gürbüz K., Nazik A., 2010. Evidence of the Mediterranean Early Zanclean flooding in the Adana Basin. In: Abstract Book. Adana, Turkey, 18-22 October 2010.</w:t>
      </w:r>
    </w:p>
    <w:p w14:paraId="60EAE094" w14:textId="77777777" w:rsidR="00303E23" w:rsidRPr="00303E23" w:rsidRDefault="00303E23" w:rsidP="00303E23">
      <w:pPr>
        <w:ind w:left="643" w:hanging="359"/>
        <w:rPr>
          <w:sz w:val="24"/>
        </w:rPr>
      </w:pPr>
    </w:p>
    <w:p w14:paraId="2DB668BB" w14:textId="77777777" w:rsidR="00303E23" w:rsidRPr="00303E23" w:rsidRDefault="00303E23" w:rsidP="00303E23">
      <w:pPr>
        <w:ind w:left="643" w:hanging="359"/>
        <w:rPr>
          <w:sz w:val="24"/>
        </w:rPr>
      </w:pPr>
      <w:r w:rsidRPr="00303E23">
        <w:rPr>
          <w:b/>
          <w:sz w:val="24"/>
        </w:rPr>
        <w:t>Gennari R.</w:t>
      </w:r>
      <w:r w:rsidRPr="00303E23">
        <w:rPr>
          <w:sz w:val="24"/>
        </w:rPr>
        <w:t>, Manzi V., Angeletti L., Bertini A., Ceregato A, Faranda C., Gliozzi E., Lugli S., Menichetti E, Roveri M., Taviani M., 2010. Legnagnone section (Northern Apennines): high-resolution palaeoenvironmental evolution towards the onset of the Messinian salinity crisis. In: Abstract Book. 39th CIESM Congress Venezia, 10-14 May 2010.</w:t>
      </w:r>
    </w:p>
    <w:p w14:paraId="49DC950A" w14:textId="77777777" w:rsidR="00303E23" w:rsidRPr="00303E23" w:rsidRDefault="00303E23" w:rsidP="00303E23">
      <w:pPr>
        <w:ind w:left="643" w:hanging="359"/>
        <w:rPr>
          <w:sz w:val="24"/>
        </w:rPr>
      </w:pPr>
    </w:p>
    <w:p w14:paraId="2E4E88EF" w14:textId="77777777" w:rsidR="00303E23" w:rsidRPr="00303E23" w:rsidRDefault="00303E23" w:rsidP="00303E23">
      <w:pPr>
        <w:ind w:left="643" w:hanging="359"/>
        <w:rPr>
          <w:sz w:val="24"/>
        </w:rPr>
      </w:pPr>
      <w:r w:rsidRPr="00303E23">
        <w:rPr>
          <w:sz w:val="24"/>
        </w:rPr>
        <w:t xml:space="preserve">Manzi V., Lugli S., Roveri M., </w:t>
      </w:r>
      <w:r w:rsidRPr="00303E23">
        <w:rPr>
          <w:b/>
          <w:sz w:val="24"/>
        </w:rPr>
        <w:t>Gennari R.</w:t>
      </w:r>
      <w:r w:rsidRPr="00303E23">
        <w:rPr>
          <w:sz w:val="24"/>
        </w:rPr>
        <w:t>, 2010. Re-calibrating the Sr-isotope curve of the Messinian salinity Crisis in the Mediterranean. In: Abstract Book. 39th CIESM Congress Venezia, 10-14 May 2010.</w:t>
      </w:r>
    </w:p>
    <w:p w14:paraId="15E80CAC" w14:textId="77777777" w:rsidR="00303E23" w:rsidRPr="00303E23" w:rsidRDefault="00303E23" w:rsidP="00303E23">
      <w:pPr>
        <w:ind w:left="643" w:hanging="359"/>
        <w:rPr>
          <w:sz w:val="24"/>
        </w:rPr>
      </w:pPr>
    </w:p>
    <w:p w14:paraId="023ADFC8" w14:textId="77777777" w:rsidR="00303E23" w:rsidRPr="00303E23" w:rsidRDefault="00303E23" w:rsidP="00303E23">
      <w:pPr>
        <w:ind w:left="643" w:hanging="359"/>
        <w:rPr>
          <w:sz w:val="24"/>
        </w:rPr>
      </w:pPr>
      <w:r w:rsidRPr="00303E23">
        <w:rPr>
          <w:sz w:val="24"/>
        </w:rPr>
        <w:t xml:space="preserve">Roveri M., </w:t>
      </w:r>
      <w:r w:rsidRPr="00303E23">
        <w:rPr>
          <w:b/>
          <w:sz w:val="24"/>
        </w:rPr>
        <w:t>Gennari R.</w:t>
      </w:r>
      <w:r w:rsidRPr="00303E23">
        <w:rPr>
          <w:sz w:val="24"/>
        </w:rPr>
        <w:t>, Lugli S., Manzi V., Tinterri R., 2010. New ideas about the origin of Messinian canyons in the Mediterranean basins. In: Abstract book. Geosed Congress, Torino, 19-25 september 2010.</w:t>
      </w:r>
    </w:p>
    <w:p w14:paraId="27A79F19" w14:textId="77777777" w:rsidR="00303E23" w:rsidRPr="00303E23" w:rsidRDefault="00303E23" w:rsidP="00303E23">
      <w:pPr>
        <w:ind w:left="643" w:hanging="359"/>
        <w:rPr>
          <w:sz w:val="24"/>
        </w:rPr>
      </w:pPr>
    </w:p>
    <w:p w14:paraId="648F58B3" w14:textId="77777777" w:rsidR="00303E23" w:rsidRPr="00303E23" w:rsidRDefault="00303E23" w:rsidP="00303E23">
      <w:pPr>
        <w:ind w:left="643" w:hanging="359"/>
        <w:rPr>
          <w:sz w:val="24"/>
        </w:rPr>
      </w:pPr>
      <w:r w:rsidRPr="00303E23">
        <w:rPr>
          <w:b/>
          <w:sz w:val="24"/>
        </w:rPr>
        <w:t>Gennari R.</w:t>
      </w:r>
      <w:r w:rsidRPr="00303E23">
        <w:rPr>
          <w:sz w:val="24"/>
        </w:rPr>
        <w:t>, Manzi V., Angeletti L., Bertini A., Ceregato A., Faranda C., Gliozzi E., Lugli S., Menichetti E., Roveri M., Taviani M., 2010. The Legnagnone section (northern apennines): high-resolution palaeoenvironmental evolution towards the onset of the messinian salinity crisis. In: Abstract Book. Geosed Congress, Torino, 19-25 september 2010.</w:t>
      </w:r>
    </w:p>
    <w:p w14:paraId="6A4ABAF8" w14:textId="77777777" w:rsidR="00303E23" w:rsidRPr="00303E23" w:rsidRDefault="00303E23" w:rsidP="00303E23">
      <w:pPr>
        <w:ind w:left="643" w:hanging="359"/>
        <w:rPr>
          <w:sz w:val="24"/>
        </w:rPr>
      </w:pPr>
    </w:p>
    <w:p w14:paraId="4FF3A42B" w14:textId="77777777" w:rsidR="00303E23" w:rsidRPr="00303E23" w:rsidRDefault="00303E23" w:rsidP="00303E23">
      <w:pPr>
        <w:ind w:left="643" w:hanging="359"/>
        <w:rPr>
          <w:sz w:val="24"/>
        </w:rPr>
      </w:pPr>
      <w:r w:rsidRPr="00303E23">
        <w:rPr>
          <w:sz w:val="24"/>
        </w:rPr>
        <w:t xml:space="preserve">Bernardi E., Dela Pierre F., Violanti D., </w:t>
      </w:r>
      <w:r w:rsidRPr="00303E23">
        <w:rPr>
          <w:b/>
          <w:sz w:val="24"/>
        </w:rPr>
        <w:t>Gennari R.,</w:t>
      </w:r>
      <w:r w:rsidRPr="00303E23">
        <w:rPr>
          <w:sz w:val="24"/>
        </w:rPr>
        <w:t xml:space="preserve"> Gnavi L. Lozar F., 2010. The onset of the Messinian Salinity Crisis (MSC) in a deep water setting: biomagnetostratigraphic analyses on the Govone section (Tertiary Piedmont Basin, TPB). In: Abstract Book. Geosed Congress, Torino, 19-25 september 2010.</w:t>
      </w:r>
    </w:p>
    <w:p w14:paraId="50EDEAEC" w14:textId="77777777" w:rsidR="00303E23" w:rsidRPr="00303E23" w:rsidRDefault="00303E23" w:rsidP="00303E23">
      <w:pPr>
        <w:ind w:left="643" w:hanging="359"/>
        <w:rPr>
          <w:sz w:val="24"/>
        </w:rPr>
      </w:pPr>
    </w:p>
    <w:p w14:paraId="525A4FC0" w14:textId="77777777" w:rsidR="00303E23" w:rsidRPr="00303E23" w:rsidRDefault="00303E23" w:rsidP="00303E23">
      <w:pPr>
        <w:ind w:left="643" w:hanging="359"/>
        <w:rPr>
          <w:sz w:val="24"/>
        </w:rPr>
      </w:pPr>
      <w:r w:rsidRPr="00303E23">
        <w:rPr>
          <w:sz w:val="24"/>
        </w:rPr>
        <w:t xml:space="preserve">Dela Pierre F., Bernardi E., Clari P., Irace A., Lozar F., Violanti D., </w:t>
      </w:r>
      <w:r w:rsidRPr="00303E23">
        <w:rPr>
          <w:b/>
          <w:sz w:val="24"/>
        </w:rPr>
        <w:t>Gennari R.,</w:t>
      </w:r>
      <w:r w:rsidRPr="00303E23">
        <w:rPr>
          <w:sz w:val="24"/>
        </w:rPr>
        <w:t xml:space="preserve"> Lugli S., Manzi V. and Roveri M., 2010. The record of the Messinian salinity crisis in the Tertiary Piedmont Basin: new data from the Alba area. In: Abstract Book. Geosed Congress, Torino, 19-25 september 2010.</w:t>
      </w:r>
    </w:p>
    <w:p w14:paraId="6DB267CB" w14:textId="77777777" w:rsidR="00303E23" w:rsidRPr="00303E23" w:rsidRDefault="00303E23" w:rsidP="00303E23">
      <w:pPr>
        <w:ind w:left="643" w:hanging="359"/>
        <w:rPr>
          <w:sz w:val="24"/>
        </w:rPr>
      </w:pPr>
    </w:p>
    <w:p w14:paraId="7044B7ED" w14:textId="77777777" w:rsidR="00303E23" w:rsidRPr="00303E23" w:rsidRDefault="00303E23" w:rsidP="00303E23">
      <w:pPr>
        <w:ind w:left="643" w:hanging="359"/>
        <w:rPr>
          <w:sz w:val="24"/>
        </w:rPr>
      </w:pPr>
      <w:r w:rsidRPr="00303E23">
        <w:rPr>
          <w:sz w:val="24"/>
        </w:rPr>
        <w:t xml:space="preserve">Manzi V., </w:t>
      </w:r>
      <w:r w:rsidRPr="00303E23">
        <w:rPr>
          <w:b/>
          <w:sz w:val="24"/>
        </w:rPr>
        <w:t>Gennari R.,</w:t>
      </w:r>
      <w:r w:rsidRPr="00303E23">
        <w:rPr>
          <w:sz w:val="24"/>
        </w:rPr>
        <w:t xml:space="preserve"> Lugli S., Roveri M. and Scafetta N. 2010. What forced evaporite deposition in the Mediterranean during the Messinian salinity crisis? Evidence from short-term astronomical ciclycity. In: Abstract Book. Geosed Congress, Torino, 19-25 september 2010.</w:t>
      </w:r>
    </w:p>
    <w:p w14:paraId="1750EF91" w14:textId="77777777" w:rsidR="00303E23" w:rsidRPr="00303E23" w:rsidRDefault="00303E23" w:rsidP="00303E23">
      <w:pPr>
        <w:ind w:left="643" w:hanging="359"/>
        <w:rPr>
          <w:sz w:val="24"/>
        </w:rPr>
      </w:pPr>
    </w:p>
    <w:p w14:paraId="170359E1" w14:textId="77777777" w:rsidR="00303E23" w:rsidRPr="00303E23" w:rsidRDefault="00303E23" w:rsidP="00303E23">
      <w:pPr>
        <w:ind w:left="643" w:hanging="359"/>
        <w:rPr>
          <w:sz w:val="24"/>
        </w:rPr>
      </w:pPr>
      <w:r w:rsidRPr="00303E23">
        <w:rPr>
          <w:sz w:val="24"/>
        </w:rPr>
        <w:t xml:space="preserve">Lozar F., Bernardi E., Violanti D., Dela Pierre F., </w:t>
      </w:r>
      <w:r w:rsidRPr="00303E23">
        <w:rPr>
          <w:b/>
          <w:sz w:val="24"/>
        </w:rPr>
        <w:t>Gennari R</w:t>
      </w:r>
      <w:r w:rsidRPr="00303E23">
        <w:rPr>
          <w:sz w:val="24"/>
        </w:rPr>
        <w:t>., Clari P., Cavagna S., Irace A., and Lanza R. (2009). Biomagnetostratigraphic data on the Pollenzo section: new insight on the onset of the Messinian Salinity Crisis. In: -. 13th congress RCMNS - Earth System Evolution and the Mediterranean Area from 23 MA to the Present - Abstract book. Napoli, 2-6 settembre 2009, vol. 45, p. 376-378, PARMA:Acta Naturalia de "L'Ateneo Parmense".</w:t>
      </w:r>
    </w:p>
    <w:p w14:paraId="769BDC29" w14:textId="77777777" w:rsidR="00303E23" w:rsidRPr="00303E23" w:rsidRDefault="00303E23" w:rsidP="00303E23">
      <w:pPr>
        <w:ind w:left="643" w:hanging="359"/>
        <w:rPr>
          <w:sz w:val="24"/>
        </w:rPr>
      </w:pPr>
    </w:p>
    <w:p w14:paraId="5459FF6A" w14:textId="77777777" w:rsidR="00303E23" w:rsidRPr="00303E23" w:rsidRDefault="00303E23" w:rsidP="00303E23">
      <w:pPr>
        <w:ind w:left="643" w:hanging="359"/>
        <w:rPr>
          <w:sz w:val="24"/>
        </w:rPr>
      </w:pPr>
      <w:r w:rsidRPr="00303E23">
        <w:rPr>
          <w:b/>
          <w:sz w:val="24"/>
        </w:rPr>
        <w:t>Gennari R.,</w:t>
      </w:r>
      <w:r w:rsidRPr="00303E23">
        <w:rPr>
          <w:sz w:val="24"/>
        </w:rPr>
        <w:t xml:space="preserve"> Sagnotti L., Cascella A., Iaccarino S.M. and Turco E. 2009. Magnetostratigrpahy and rock magnetsim of La Ledova section (Conero riviera, Italy). In: 13th congress RCMNS - Earth System Evolution and the Mediterranean Area from 23 MA to the Present - Abstract book. Napoli, 2-6 settembre 2009, Parma: ACTA NATURALIA de "L'Ateneo Parmense". NAPOLI, 2-6 SETTEMBRE, vol. 45.</w:t>
      </w:r>
    </w:p>
    <w:p w14:paraId="1BA85C5A" w14:textId="77777777" w:rsidR="00303E23" w:rsidRPr="00303E23" w:rsidRDefault="00303E23" w:rsidP="00303E23">
      <w:pPr>
        <w:ind w:left="643" w:hanging="359"/>
        <w:rPr>
          <w:sz w:val="24"/>
        </w:rPr>
      </w:pPr>
    </w:p>
    <w:p w14:paraId="24EBB02E" w14:textId="77777777" w:rsidR="00303E23" w:rsidRPr="00303E23" w:rsidRDefault="00303E23" w:rsidP="00303E23">
      <w:pPr>
        <w:ind w:left="643" w:hanging="359"/>
        <w:rPr>
          <w:sz w:val="24"/>
        </w:rPr>
      </w:pPr>
      <w:r w:rsidRPr="00303E23">
        <w:rPr>
          <w:b/>
          <w:sz w:val="24"/>
        </w:rPr>
        <w:t>Gennari R.,</w:t>
      </w:r>
      <w:r w:rsidRPr="00303E23">
        <w:rPr>
          <w:sz w:val="24"/>
        </w:rPr>
        <w:t xml:space="preserve"> Manzi V., Angeletti L., Bertini A., Ceregato A., Faranda C., Gliozzi E., Lugli S., Manichetti E., Roveri M. and Taviani M. 2009. The Legnagnone section (Northern Apennines): high resolution palaeoenvironmental evolution towards the onset of the Messinian salinity crisis. In: 13th congress RCMNS - Earth System Evolution and the Mediterranean Area from 23 MA to the Present - Abstract book. Napoli, 2-6 settembre 2009, Parma: ACTA NATURALIA de "L'Ateneo Parmense". vol. 45.</w:t>
      </w:r>
    </w:p>
    <w:p w14:paraId="00D29321" w14:textId="77777777" w:rsidR="00303E23" w:rsidRPr="00303E23" w:rsidRDefault="00303E23" w:rsidP="00303E23">
      <w:pPr>
        <w:ind w:left="643" w:hanging="359"/>
        <w:rPr>
          <w:sz w:val="24"/>
        </w:rPr>
      </w:pPr>
    </w:p>
    <w:p w14:paraId="2963183B" w14:textId="77777777" w:rsidR="00303E23" w:rsidRPr="00303E23" w:rsidRDefault="00303E23" w:rsidP="00303E23">
      <w:pPr>
        <w:ind w:left="643" w:hanging="359"/>
        <w:rPr>
          <w:sz w:val="24"/>
        </w:rPr>
      </w:pPr>
      <w:r w:rsidRPr="00303E23">
        <w:rPr>
          <w:sz w:val="24"/>
        </w:rPr>
        <w:t xml:space="preserve">Manzi V., Lugli S., Roveri M, Schreiber B. C., </w:t>
      </w:r>
      <w:r w:rsidRPr="00303E23">
        <w:rPr>
          <w:b/>
          <w:sz w:val="24"/>
        </w:rPr>
        <w:t>Gennari R.,</w:t>
      </w:r>
      <w:r w:rsidRPr="00303E23">
        <w:rPr>
          <w:sz w:val="24"/>
        </w:rPr>
        <w:t xml:space="preserve"> 2009. The Messinian “Calcare di Base” (Sicily, Italy) revisited. In: 13th congress RCMNS - Earth System Evolution and the Mediterranean Area from 23 MA to the Present - Abstract book. Napoli, 2-6 settembre 2009, Parma: ACTA NATURALIA de "L'Ateneo Parmense". vol. 45.</w:t>
      </w:r>
    </w:p>
    <w:p w14:paraId="59A54E99" w14:textId="77777777" w:rsidR="00303E23" w:rsidRPr="00303E23" w:rsidRDefault="00303E23" w:rsidP="00303E23">
      <w:pPr>
        <w:ind w:left="643" w:hanging="359"/>
        <w:rPr>
          <w:sz w:val="24"/>
        </w:rPr>
      </w:pPr>
    </w:p>
    <w:p w14:paraId="35C52DA5" w14:textId="77777777" w:rsidR="00303E23" w:rsidRPr="00303E23" w:rsidRDefault="00303E23" w:rsidP="00303E23">
      <w:pPr>
        <w:ind w:left="643" w:hanging="359"/>
        <w:rPr>
          <w:sz w:val="24"/>
        </w:rPr>
      </w:pPr>
      <w:r w:rsidRPr="00303E23">
        <w:rPr>
          <w:b/>
          <w:sz w:val="24"/>
        </w:rPr>
        <w:t>Gennari R.,</w:t>
      </w:r>
      <w:r w:rsidRPr="00303E23">
        <w:rPr>
          <w:sz w:val="24"/>
        </w:rPr>
        <w:t xml:space="preserve"> Lugli S., Manzi V, Roveri M., Iaccarino S. M., 2009. Transition from the pre-evaporitic to the evaporitic phase of the Messinian salinity crisis, a high-resolution chronostratigraphic framework. In: 13th congress RCMNS - Earth System Evolution and the Mediterranean Area from 23 MA to the Present - Abstract book. Napoli, 2-6 settembre 2009, Parma: ACTA NATURALIA de "L'Ateneo Parmense". vol. 45.</w:t>
      </w:r>
    </w:p>
    <w:p w14:paraId="6874DDDE" w14:textId="77777777" w:rsidR="00303E23" w:rsidRPr="00303E23" w:rsidRDefault="00303E23" w:rsidP="00303E23">
      <w:pPr>
        <w:ind w:left="643" w:hanging="359"/>
        <w:rPr>
          <w:sz w:val="24"/>
        </w:rPr>
      </w:pPr>
    </w:p>
    <w:p w14:paraId="66708010" w14:textId="77777777" w:rsidR="00303E23" w:rsidRPr="00303E23" w:rsidRDefault="00303E23" w:rsidP="00303E23">
      <w:pPr>
        <w:ind w:left="643" w:hanging="359"/>
        <w:rPr>
          <w:sz w:val="24"/>
        </w:rPr>
      </w:pPr>
      <w:r w:rsidRPr="00303E23">
        <w:rPr>
          <w:sz w:val="24"/>
        </w:rPr>
        <w:t xml:space="preserve">Roveri M., Bertini A., Di Stefano A., </w:t>
      </w:r>
      <w:r w:rsidRPr="00303E23">
        <w:rPr>
          <w:b/>
          <w:sz w:val="24"/>
        </w:rPr>
        <w:t>Gennari R.,</w:t>
      </w:r>
      <w:r w:rsidRPr="00303E23">
        <w:rPr>
          <w:sz w:val="24"/>
        </w:rPr>
        <w:t xml:space="preserve"> Gliozzi E., Grossi F., Iaccarino S., Lugli S., Manzi V., Negri A., Taviani M., 2006. A high-resolution stratigraphic framework for the latest Messinian events in the mediterranean area. In: R.C.M.N.S. Interim Colloquium. Abstract Book. Parma (Italia), 07-09/09/2006, vol. 42, 2, p. A.47.</w:t>
      </w:r>
    </w:p>
    <w:p w14:paraId="04EDCDAB" w14:textId="77777777" w:rsidR="00303E23" w:rsidRPr="00303E23" w:rsidRDefault="00303E23" w:rsidP="00303E23">
      <w:pPr>
        <w:ind w:left="643" w:hanging="359"/>
        <w:rPr>
          <w:sz w:val="24"/>
        </w:rPr>
      </w:pPr>
    </w:p>
    <w:p w14:paraId="31F7C328" w14:textId="77777777" w:rsidR="00303E23" w:rsidRPr="00303E23" w:rsidRDefault="00303E23" w:rsidP="00303E23">
      <w:pPr>
        <w:ind w:left="643" w:hanging="359"/>
        <w:rPr>
          <w:sz w:val="24"/>
        </w:rPr>
      </w:pPr>
      <w:r w:rsidRPr="00303E23">
        <w:rPr>
          <w:b/>
          <w:sz w:val="24"/>
        </w:rPr>
        <w:t>Gennari R.,</w:t>
      </w:r>
      <w:r w:rsidRPr="00303E23">
        <w:rPr>
          <w:sz w:val="24"/>
        </w:rPr>
        <w:t xml:space="preserve"> Zermani A., Manzi V., 2006. Messinian/Zanclean boundary in Northern Apennines. In: R.C.M.N.S. Interim Colloquium. Abstract Book. Parma (Italia), 07-09/09/2006, vol. 42, 2, p. A.20.</w:t>
      </w:r>
    </w:p>
    <w:p w14:paraId="0906AB8D" w14:textId="77777777" w:rsidR="00303E23" w:rsidRPr="00303E23" w:rsidRDefault="00303E23" w:rsidP="00303E23">
      <w:pPr>
        <w:ind w:left="643" w:hanging="359"/>
        <w:rPr>
          <w:sz w:val="24"/>
        </w:rPr>
      </w:pPr>
    </w:p>
    <w:p w14:paraId="5FF007C7" w14:textId="77777777" w:rsidR="00303E23" w:rsidRPr="00303E23" w:rsidRDefault="00303E23" w:rsidP="00303E23">
      <w:pPr>
        <w:ind w:left="643" w:hanging="359"/>
        <w:rPr>
          <w:sz w:val="24"/>
        </w:rPr>
      </w:pPr>
      <w:r w:rsidRPr="00303E23">
        <w:rPr>
          <w:sz w:val="24"/>
        </w:rPr>
        <w:t xml:space="preserve">Bertini A., Ricci Lucchi M., </w:t>
      </w:r>
      <w:r w:rsidRPr="00303E23">
        <w:rPr>
          <w:b/>
          <w:sz w:val="24"/>
        </w:rPr>
        <w:t>Gennari R.,</w:t>
      </w:r>
      <w:r w:rsidRPr="00303E23">
        <w:rPr>
          <w:sz w:val="24"/>
        </w:rPr>
        <w:t xml:space="preserve"> Manzi V., 2006. The Trave section (Ancona, Italy): palynological evidente from the Messinian post-evaporitic deposits. In: R.C.M.N.S. Interim Colloquium. Abstract Book. Parma (Italia), 07-09/09/2006, vol. 42, 2, p. A.08.</w:t>
      </w:r>
    </w:p>
    <w:p w14:paraId="1667490B" w14:textId="77777777" w:rsidR="00303E23" w:rsidRPr="00303E23" w:rsidRDefault="00303E23" w:rsidP="00303E23">
      <w:pPr>
        <w:ind w:left="643" w:hanging="359"/>
        <w:rPr>
          <w:sz w:val="24"/>
        </w:rPr>
      </w:pPr>
    </w:p>
    <w:p w14:paraId="1369E61E" w14:textId="77777777" w:rsidR="00303E23" w:rsidRPr="00303E23" w:rsidRDefault="00303E23" w:rsidP="00303E23">
      <w:pPr>
        <w:ind w:left="643" w:hanging="359"/>
        <w:rPr>
          <w:sz w:val="24"/>
        </w:rPr>
      </w:pPr>
      <w:r w:rsidRPr="00303E23">
        <w:rPr>
          <w:sz w:val="24"/>
        </w:rPr>
        <w:t xml:space="preserve">Manzi V., Roveri M., </w:t>
      </w:r>
      <w:r w:rsidRPr="00303E23">
        <w:rPr>
          <w:b/>
          <w:sz w:val="24"/>
        </w:rPr>
        <w:t>Gennari R.,</w:t>
      </w:r>
      <w:r w:rsidRPr="00303E23">
        <w:rPr>
          <w:sz w:val="24"/>
        </w:rPr>
        <w:t xml:space="preserve"> Bertini A., Biffi U., Giunta S., Iaccarino S., Lanci L., Lugli S., Negri A., Riva A., Rossi M., Taviani M., 2006. The deep-water counterpart of the Messinian Lower Evaporites in the Apennine foredeep: the Fanantello core (Northern Apennines, Italy). In: R.C.M.N.S. Interim Colloquium. Abstract Book. Parma (Italia), 07-09/09/2006, vol. 42, 2, p. A.32.</w:t>
      </w:r>
    </w:p>
    <w:p w14:paraId="60ADCC70" w14:textId="77777777" w:rsidR="00303E23" w:rsidRPr="00303E23" w:rsidRDefault="00303E23" w:rsidP="00303E23">
      <w:pPr>
        <w:ind w:left="643" w:hanging="359"/>
        <w:rPr>
          <w:sz w:val="24"/>
        </w:rPr>
      </w:pPr>
    </w:p>
    <w:p w14:paraId="0688BFBB" w14:textId="77777777" w:rsidR="00303E23" w:rsidRPr="00303E23" w:rsidRDefault="00303E23" w:rsidP="00303E23">
      <w:pPr>
        <w:ind w:left="643" w:hanging="359"/>
        <w:rPr>
          <w:sz w:val="24"/>
        </w:rPr>
      </w:pPr>
      <w:r w:rsidRPr="00303E23">
        <w:rPr>
          <w:sz w:val="24"/>
        </w:rPr>
        <w:t>Costa E, Dominici R, Lugli S, Cavozzi C, Gennari R., Iaccarino S.M. Manzi V, Roveri M., 2006. The tectonic-sedimentary evolution of the northern Crotone basin, Italy. In: R.C.M.N.S. Interim Colloquium. Abstract Book. Parma (Italia), 07-09/09/2006, vol. 42, 2, p. A.15.</w:t>
      </w:r>
    </w:p>
    <w:p w14:paraId="473010A5" w14:textId="77777777" w:rsidR="00303E23" w:rsidRPr="00303E23" w:rsidRDefault="00303E23" w:rsidP="00303E23">
      <w:pPr>
        <w:ind w:left="643" w:hanging="359"/>
        <w:rPr>
          <w:sz w:val="24"/>
        </w:rPr>
      </w:pPr>
    </w:p>
    <w:p w14:paraId="19FB6E20" w14:textId="77777777" w:rsidR="00303E23" w:rsidRPr="00303E23" w:rsidRDefault="00303E23" w:rsidP="00303E23">
      <w:pPr>
        <w:ind w:left="643" w:hanging="359"/>
        <w:rPr>
          <w:sz w:val="24"/>
        </w:rPr>
      </w:pPr>
      <w:r w:rsidRPr="00303E23">
        <w:rPr>
          <w:sz w:val="24"/>
        </w:rPr>
        <w:t xml:space="preserve">Grossi F., Cipollari P., Cosentino D., Florindo F., </w:t>
      </w:r>
      <w:r w:rsidRPr="00303E23">
        <w:rPr>
          <w:b/>
          <w:sz w:val="24"/>
        </w:rPr>
        <w:t xml:space="preserve">Gennari R., </w:t>
      </w:r>
      <w:r w:rsidRPr="00303E23">
        <w:rPr>
          <w:sz w:val="24"/>
        </w:rPr>
        <w:t>Gliozzi E., Iaccarino S., Manzi V., Roveri M., 2005. Biodiversity changes in the Paratethyan ostracod assemblages of the Mediterranean basin: a new tool for correlating late Messinian post-evaporitic deposits? In: Geoitalia 2005, Spoleto 21 - 23 settembre. vol. 1, p. 161.</w:t>
      </w:r>
    </w:p>
    <w:p w14:paraId="5DBC6F7B" w14:textId="77777777" w:rsidR="00303E23" w:rsidRPr="00303E23" w:rsidRDefault="00303E23" w:rsidP="00303E23">
      <w:pPr>
        <w:ind w:left="643" w:hanging="359"/>
        <w:rPr>
          <w:sz w:val="24"/>
        </w:rPr>
      </w:pPr>
    </w:p>
    <w:p w14:paraId="210DA1D2" w14:textId="77777777" w:rsidR="00303E23" w:rsidRPr="00303E23" w:rsidRDefault="00303E23" w:rsidP="00303E23">
      <w:pPr>
        <w:ind w:left="643" w:hanging="359"/>
        <w:rPr>
          <w:sz w:val="24"/>
        </w:rPr>
      </w:pPr>
      <w:r w:rsidRPr="00303E23">
        <w:rPr>
          <w:sz w:val="24"/>
        </w:rPr>
        <w:t xml:space="preserve">Artoni A., Rizzini F., Papani G., Bernini M., Roveri M., </w:t>
      </w:r>
      <w:r w:rsidRPr="00303E23">
        <w:rPr>
          <w:b/>
          <w:sz w:val="24"/>
        </w:rPr>
        <w:t>Gennari R.,</w:t>
      </w:r>
      <w:r w:rsidRPr="00303E23">
        <w:rPr>
          <w:sz w:val="24"/>
        </w:rPr>
        <w:t xml:space="preserve"> 2005. Messinian mass-wasting products of Northwestern Apennine foothills: from debris-flows to huge slided masses in response to increasing relief steepness of an accretionary wedge. In: Geophysical Research Abstracts. Vienna (Austria), 24-29/04/2005, vol. 7, p. 07428.</w:t>
      </w:r>
    </w:p>
    <w:p w14:paraId="2305AA7E" w14:textId="77777777" w:rsidR="00303E23" w:rsidRPr="00303E23" w:rsidRDefault="00303E23" w:rsidP="00303E23">
      <w:pPr>
        <w:ind w:left="643" w:hanging="359"/>
        <w:rPr>
          <w:sz w:val="24"/>
        </w:rPr>
      </w:pPr>
    </w:p>
    <w:p w14:paraId="2B6A55E7" w14:textId="77777777" w:rsidR="00303E23" w:rsidRPr="00303E23" w:rsidRDefault="00303E23" w:rsidP="00303E23">
      <w:pPr>
        <w:ind w:left="643" w:hanging="359"/>
        <w:rPr>
          <w:sz w:val="24"/>
        </w:rPr>
      </w:pPr>
      <w:r w:rsidRPr="00303E23">
        <w:rPr>
          <w:sz w:val="24"/>
        </w:rPr>
        <w:t xml:space="preserve">Artoni A., Rizzini F., Roveri M., </w:t>
      </w:r>
      <w:r w:rsidRPr="00303E23">
        <w:rPr>
          <w:b/>
          <w:sz w:val="24"/>
        </w:rPr>
        <w:t>Gennari R.,</w:t>
      </w:r>
      <w:r w:rsidRPr="00303E23">
        <w:rPr>
          <w:sz w:val="24"/>
        </w:rPr>
        <w:t xml:space="preserve"> Manzi V., Papani G., Bernini M., 2005. Tectonic and climatic controls on sedimentation in late Miocene Cortemaggiore wedge-top basin (Northern Apennine, Italy). In: -. Extended Abstract Vol.. Rueil Malmaison - Parigi - France, 14-16 dicembre, p. 40-43, Rueil Malmaison - Parigi:O. Lancombe, J. Lavé &amp; F. Roure.</w:t>
      </w:r>
    </w:p>
    <w:p w14:paraId="296E4640" w14:textId="77777777" w:rsidR="00303E23" w:rsidRPr="00303E23" w:rsidRDefault="00303E23" w:rsidP="00303E23">
      <w:pPr>
        <w:ind w:left="643" w:hanging="359"/>
        <w:rPr>
          <w:sz w:val="24"/>
        </w:rPr>
      </w:pPr>
    </w:p>
    <w:p w14:paraId="0689DC19" w14:textId="77777777" w:rsidR="00303E23" w:rsidRPr="00303E23" w:rsidRDefault="00303E23" w:rsidP="00303E23">
      <w:pPr>
        <w:ind w:left="643" w:hanging="359"/>
        <w:rPr>
          <w:sz w:val="24"/>
        </w:rPr>
      </w:pPr>
      <w:r w:rsidRPr="00303E23">
        <w:rPr>
          <w:sz w:val="24"/>
        </w:rPr>
        <w:t xml:space="preserve">Roveri M., Rossi M.E., Boscolo Gallo A., </w:t>
      </w:r>
      <w:r w:rsidRPr="00303E23">
        <w:rPr>
          <w:b/>
          <w:sz w:val="24"/>
        </w:rPr>
        <w:t>Gennari R.,</w:t>
      </w:r>
      <w:r w:rsidRPr="00303E23">
        <w:rPr>
          <w:sz w:val="24"/>
        </w:rPr>
        <w:t xml:space="preserve"> Iaccarino S.M., Lugli S., Manzi V., Negri A., Rizzini F., 2005. The Adriatic foreland record of Messinian events (Central Adriatic Sea, Italy). In: Geoitalia 2005, Spoleto 21 – 23 settembre. vol. 1, p. 165.</w:t>
      </w:r>
    </w:p>
    <w:p w14:paraId="71CD4C33" w14:textId="77777777" w:rsidR="00303E23" w:rsidRPr="00303E23" w:rsidRDefault="00303E23" w:rsidP="00303E23">
      <w:pPr>
        <w:ind w:left="643" w:hanging="359"/>
        <w:rPr>
          <w:sz w:val="24"/>
        </w:rPr>
      </w:pPr>
    </w:p>
    <w:p w14:paraId="6BF1254E" w14:textId="77777777" w:rsidR="00303E23" w:rsidRPr="00303E23" w:rsidRDefault="00303E23" w:rsidP="00303E23">
      <w:pPr>
        <w:ind w:left="643" w:hanging="359"/>
        <w:rPr>
          <w:sz w:val="24"/>
        </w:rPr>
      </w:pPr>
      <w:r w:rsidRPr="00303E23">
        <w:rPr>
          <w:sz w:val="24"/>
        </w:rPr>
        <w:t xml:space="preserve">Manzi V., Roveri M., </w:t>
      </w:r>
      <w:r w:rsidRPr="00303E23">
        <w:rPr>
          <w:b/>
          <w:sz w:val="24"/>
        </w:rPr>
        <w:t>Gennari R.,</w:t>
      </w:r>
      <w:r w:rsidRPr="00303E23">
        <w:rPr>
          <w:sz w:val="24"/>
        </w:rPr>
        <w:t xml:space="preserve"> Bertini A., Giunta S., Iaccarino S., Lugli S., Negri A., Taviani M., Biffi U., Riva A., Rossi M., 2005. The deep-water counterpart of the Messinian lower evaporites in the Apennine foredeep: the Fanantello core (Northern Apennines, Italy). In: Geoitalia 2005, Spoleto 21 - 23 settembre. vol. 1, p. 159.</w:t>
      </w:r>
    </w:p>
    <w:p w14:paraId="1D310704" w14:textId="77777777" w:rsidR="00303E23" w:rsidRPr="00303E23" w:rsidRDefault="00303E23" w:rsidP="00303E23">
      <w:pPr>
        <w:ind w:left="643" w:hanging="359"/>
        <w:rPr>
          <w:sz w:val="24"/>
        </w:rPr>
      </w:pPr>
    </w:p>
    <w:p w14:paraId="7CE6EAA8" w14:textId="77777777" w:rsidR="00303E23" w:rsidRPr="00303E23" w:rsidRDefault="00303E23" w:rsidP="00303E23">
      <w:pPr>
        <w:ind w:left="643" w:hanging="359"/>
        <w:rPr>
          <w:sz w:val="24"/>
        </w:rPr>
      </w:pPr>
      <w:r w:rsidRPr="00303E23">
        <w:rPr>
          <w:b/>
          <w:sz w:val="24"/>
        </w:rPr>
        <w:t>Gennari R.,</w:t>
      </w:r>
      <w:r w:rsidRPr="00303E23">
        <w:rPr>
          <w:sz w:val="24"/>
        </w:rPr>
        <w:t xml:space="preserve"> Iaccarino S.M., 2004. An overview on the Messinian “lago-mare” paleontological record. In: -. The Messinian Salinity Crisis Revisited Abstracts. Corte (France), 19-25/07/2004, p. 43.</w:t>
      </w:r>
    </w:p>
    <w:p w14:paraId="41C536CD" w14:textId="77777777" w:rsidR="00303E23" w:rsidRPr="00303E23" w:rsidRDefault="00303E23" w:rsidP="00303E23">
      <w:pPr>
        <w:ind w:left="643" w:hanging="359"/>
        <w:rPr>
          <w:sz w:val="24"/>
        </w:rPr>
      </w:pPr>
    </w:p>
    <w:p w14:paraId="45D43568" w14:textId="77777777" w:rsidR="00303E23" w:rsidRPr="00303E23" w:rsidRDefault="00303E23" w:rsidP="00303E23">
      <w:pPr>
        <w:ind w:left="643" w:hanging="359"/>
        <w:rPr>
          <w:sz w:val="24"/>
        </w:rPr>
      </w:pPr>
      <w:r w:rsidRPr="00303E23">
        <w:rPr>
          <w:sz w:val="24"/>
        </w:rPr>
        <w:t xml:space="preserve">Artoni A., </w:t>
      </w:r>
      <w:r w:rsidRPr="00303E23">
        <w:rPr>
          <w:b/>
          <w:sz w:val="24"/>
        </w:rPr>
        <w:t>Gennari R.,</w:t>
      </w:r>
      <w:r w:rsidRPr="00303E23">
        <w:rPr>
          <w:sz w:val="24"/>
        </w:rPr>
        <w:t xml:space="preserve"> Papani G., Rizzini F., Roveri M., 2004. Tectonic and climatic cyclicity in the late Messinian Lago Mare deposits bordering the Salsomaggiore structure (Northern Apennine foothills, Italy). In: 2nd EGU General Assembly. 24–29 April 2004, Nice, GEOPHYSICAL RESEARCH ABSTRACTS. 6., 03600- 03600.</w:t>
      </w:r>
    </w:p>
    <w:p w14:paraId="7911B5F0" w14:textId="77777777" w:rsidR="00303E23" w:rsidRPr="00303E23" w:rsidRDefault="00303E23" w:rsidP="00303E23">
      <w:pPr>
        <w:ind w:left="643" w:hanging="359"/>
        <w:rPr>
          <w:sz w:val="24"/>
        </w:rPr>
      </w:pPr>
    </w:p>
    <w:p w14:paraId="377DAC41" w14:textId="77777777" w:rsidR="00303E23" w:rsidRPr="00303E23" w:rsidRDefault="00303E23" w:rsidP="00303E23">
      <w:pPr>
        <w:ind w:left="643" w:hanging="359"/>
        <w:rPr>
          <w:sz w:val="24"/>
        </w:rPr>
      </w:pPr>
      <w:r w:rsidRPr="00303E23">
        <w:rPr>
          <w:sz w:val="24"/>
        </w:rPr>
        <w:t xml:space="preserve">Artoni A., Papani G., Bernini M., Rizzini F., </w:t>
      </w:r>
      <w:r w:rsidRPr="00303E23">
        <w:rPr>
          <w:b/>
          <w:sz w:val="24"/>
        </w:rPr>
        <w:t>Gennari R.,</w:t>
      </w:r>
      <w:r w:rsidRPr="00303E23">
        <w:rPr>
          <w:sz w:val="24"/>
        </w:rPr>
        <w:t xml:space="preserve"> Rogledi S., Roveri M., 2004. The Salsomaggiore structure (Northern Apennines, Italy): evidences of paleo-landslides shaping the Messinian mountain front. In: Geosed Congress. Abstract Vol.. Roma, 22-28 settembre 2004, p. 15-18.</w:t>
      </w:r>
    </w:p>
    <w:p w14:paraId="6B45FB06" w14:textId="77777777" w:rsidR="00303E23" w:rsidRPr="00303E23" w:rsidRDefault="00303E23" w:rsidP="00303E23">
      <w:pPr>
        <w:ind w:left="643" w:hanging="359"/>
        <w:rPr>
          <w:sz w:val="24"/>
        </w:rPr>
      </w:pPr>
    </w:p>
    <w:p w14:paraId="76BC04F8" w14:textId="77777777" w:rsidR="00303E23" w:rsidRPr="00303E23" w:rsidRDefault="00303E23" w:rsidP="00303E23">
      <w:pPr>
        <w:ind w:left="643" w:hanging="359"/>
        <w:rPr>
          <w:sz w:val="24"/>
        </w:rPr>
      </w:pPr>
      <w:r w:rsidRPr="00303E23">
        <w:rPr>
          <w:sz w:val="24"/>
        </w:rPr>
        <w:t xml:space="preserve">Artoni A, </w:t>
      </w:r>
      <w:r w:rsidRPr="00303E23">
        <w:rPr>
          <w:b/>
          <w:sz w:val="24"/>
        </w:rPr>
        <w:t>Gennari R.,</w:t>
      </w:r>
      <w:r w:rsidRPr="00303E23">
        <w:rPr>
          <w:sz w:val="24"/>
        </w:rPr>
        <w:t xml:space="preserve"> Papani G, Roveri M. Rizzini F., 2003. The late Messinian Lago Mare deposits bordering the Salsomaggiore structure (Northern Apennine foothills, Italy). In: Geosed 2003. Extended Abstract Volume. Alghero, 28/09 - 2/10/2003, p. 19-23</w:t>
      </w:r>
    </w:p>
    <w:p w14:paraId="26179E99" w14:textId="77777777" w:rsidR="00303E23" w:rsidRPr="00303E23" w:rsidRDefault="00303E23" w:rsidP="00303E23">
      <w:pPr>
        <w:ind w:left="643"/>
        <w:rPr>
          <w:sz w:val="24"/>
        </w:rPr>
      </w:pPr>
    </w:p>
    <w:p w14:paraId="4DC7FE57" w14:textId="77777777" w:rsidR="004F2C61" w:rsidRPr="00DC5A51" w:rsidRDefault="004F2C61" w:rsidP="004158D9">
      <w:pPr>
        <w:spacing w:line="276" w:lineRule="auto"/>
        <w:ind w:left="284" w:hanging="284"/>
        <w:rPr>
          <w:lang w:val="it-IT"/>
        </w:rPr>
      </w:pPr>
    </w:p>
    <w:p w14:paraId="0C753942" w14:textId="77777777" w:rsidR="004F2C61" w:rsidRPr="00DC5A51" w:rsidRDefault="004F2C61" w:rsidP="004158D9">
      <w:pPr>
        <w:spacing w:line="276" w:lineRule="auto"/>
        <w:ind w:left="284" w:hanging="284"/>
        <w:rPr>
          <w:lang w:val="it-IT"/>
        </w:rPr>
      </w:pPr>
    </w:p>
    <w:p w14:paraId="082250CD" w14:textId="77777777" w:rsidR="00954CC4" w:rsidRPr="00DC5A51" w:rsidRDefault="00954CC4" w:rsidP="004158D9">
      <w:pPr>
        <w:spacing w:line="276" w:lineRule="auto"/>
        <w:ind w:left="284" w:hanging="284"/>
        <w:rPr>
          <w:lang w:val="it-IT"/>
        </w:rPr>
      </w:pPr>
    </w:p>
    <w:p w14:paraId="27828850" w14:textId="77777777" w:rsidR="00954CC4" w:rsidRPr="00DC5A51" w:rsidRDefault="00954CC4" w:rsidP="004158D9">
      <w:pPr>
        <w:spacing w:line="276" w:lineRule="auto"/>
        <w:rPr>
          <w:lang w:val="it-IT"/>
        </w:rPr>
      </w:pPr>
    </w:p>
    <w:p w14:paraId="55B4359C" w14:textId="77777777" w:rsidR="001E6260" w:rsidRPr="00DC5A51" w:rsidRDefault="001E6260" w:rsidP="004158D9">
      <w:pPr>
        <w:spacing w:line="276" w:lineRule="auto"/>
        <w:rPr>
          <w:rFonts w:ascii="Arial" w:hAnsi="Arial"/>
          <w:szCs w:val="20"/>
          <w:lang w:val="it-IT"/>
        </w:rPr>
      </w:pPr>
      <w:r w:rsidRPr="00DC5A51">
        <w:rPr>
          <w:rFonts w:ascii="Arial" w:hAnsi="Arial"/>
          <w:szCs w:val="20"/>
          <w:lang w:val="it-IT"/>
        </w:rPr>
        <w:t>Quanto dichiarato nel presente curriculum vitae corrisponde al vero ai sensi degli artt. 46 e 47 del D.P.R. 445/2000</w:t>
      </w:r>
    </w:p>
    <w:p w14:paraId="7D79859F" w14:textId="77777777" w:rsidR="001E6260" w:rsidRPr="00DC5A51" w:rsidRDefault="001E6260" w:rsidP="004158D9">
      <w:pPr>
        <w:spacing w:line="276" w:lineRule="auto"/>
        <w:rPr>
          <w:rFonts w:ascii="Arial" w:hAnsi="Arial"/>
          <w:szCs w:val="20"/>
          <w:lang w:val="it-IT"/>
        </w:rPr>
      </w:pPr>
    </w:p>
    <w:p w14:paraId="3A0830CE" w14:textId="77777777" w:rsidR="001E6260" w:rsidRPr="00DC5A51" w:rsidRDefault="001E6260" w:rsidP="001E6260">
      <w:pPr>
        <w:ind w:left="3828"/>
        <w:jc w:val="center"/>
        <w:rPr>
          <w:rFonts w:ascii="Arial" w:hAnsi="Arial"/>
          <w:szCs w:val="20"/>
          <w:lang w:val="it-IT"/>
        </w:rPr>
      </w:pPr>
      <w:r w:rsidRPr="00DC5A51">
        <w:rPr>
          <w:rFonts w:ascii="Arial" w:hAnsi="Arial"/>
          <w:szCs w:val="20"/>
          <w:lang w:val="it-IT"/>
        </w:rPr>
        <w:t>Firma</w:t>
      </w:r>
    </w:p>
    <w:p w14:paraId="6745150B" w14:textId="77777777" w:rsidR="001E6260" w:rsidRPr="00DC5A51" w:rsidRDefault="001E6260" w:rsidP="001E6260">
      <w:pPr>
        <w:ind w:left="3828"/>
        <w:jc w:val="center"/>
        <w:rPr>
          <w:rFonts w:ascii="Arial" w:hAnsi="Arial"/>
          <w:szCs w:val="20"/>
          <w:lang w:val="it-IT"/>
        </w:rPr>
      </w:pPr>
    </w:p>
    <w:p w14:paraId="60452867" w14:textId="77777777" w:rsidR="001E6260" w:rsidRPr="00DC5A51" w:rsidRDefault="00566DA5" w:rsidP="001E6260">
      <w:pPr>
        <w:ind w:left="3828"/>
        <w:jc w:val="center"/>
        <w:rPr>
          <w:rFonts w:ascii="Arial" w:hAnsi="Arial"/>
          <w:lang w:val="it-IT"/>
        </w:rPr>
      </w:pPr>
      <w:r w:rsidRPr="00DC5A51">
        <w:rPr>
          <w:rFonts w:ascii="Arial" w:hAnsi="Arial"/>
          <w:lang w:val="it-IT"/>
        </w:rPr>
        <w:t xml:space="preserve">   </w:t>
      </w:r>
      <w:r w:rsidRPr="00DC5A51">
        <w:rPr>
          <w:rFonts w:ascii="Arial" w:hAnsi="Arial"/>
          <w:noProof/>
          <w:szCs w:val="20"/>
          <w:lang w:val="it-IT"/>
        </w:rPr>
        <w:drawing>
          <wp:inline distT="0" distB="0" distL="0" distR="0" wp14:anchorId="1EABB443" wp14:editId="3C2F2FAE">
            <wp:extent cx="1984375" cy="4638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4375" cy="463880"/>
                    </a:xfrm>
                    <a:prstGeom prst="rect">
                      <a:avLst/>
                    </a:prstGeom>
                    <a:noFill/>
                    <a:ln>
                      <a:noFill/>
                    </a:ln>
                  </pic:spPr>
                </pic:pic>
              </a:graphicData>
            </a:graphic>
          </wp:inline>
        </w:drawing>
      </w:r>
    </w:p>
    <w:p w14:paraId="582BD65A" w14:textId="77777777" w:rsidR="00954CC4" w:rsidRPr="00DC5A51" w:rsidRDefault="00954CC4" w:rsidP="00954CC4">
      <w:pPr>
        <w:ind w:left="284" w:hanging="284"/>
        <w:rPr>
          <w:lang w:val="it-IT"/>
        </w:rPr>
      </w:pPr>
    </w:p>
    <w:p w14:paraId="24CB19DB" w14:textId="77777777" w:rsidR="00954CC4" w:rsidRPr="00DC5A51" w:rsidRDefault="00954CC4" w:rsidP="00954CC4">
      <w:pPr>
        <w:tabs>
          <w:tab w:val="left" w:pos="2864"/>
        </w:tabs>
        <w:ind w:left="284" w:hanging="284"/>
        <w:rPr>
          <w:lang w:val="it-IT"/>
        </w:rPr>
      </w:pPr>
    </w:p>
    <w:sectPr w:rsidR="00954CC4" w:rsidRPr="00DC5A51" w:rsidSect="004264A0">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0BF"/>
    <w:multiLevelType w:val="hybridMultilevel"/>
    <w:tmpl w:val="446AF79E"/>
    <w:lvl w:ilvl="0" w:tplc="00000003">
      <w:start w:val="1"/>
      <w:numFmt w:val="bullet"/>
      <w:lvlText w:val=""/>
      <w:lvlJc w:val="left"/>
      <w:pPr>
        <w:tabs>
          <w:tab w:val="num" w:pos="1003"/>
        </w:tabs>
        <w:ind w:left="1003" w:hanging="360"/>
      </w:pPr>
      <w:rPr>
        <w:rFonts w:ascii="Wingdings" w:hAnsi="Wingdings" w:cs="Times New Roman"/>
        <w:sz w:val="24"/>
        <w:szCs w:val="24"/>
      </w:rPr>
    </w:lvl>
    <w:lvl w:ilvl="1" w:tplc="04100003" w:tentative="1">
      <w:start w:val="1"/>
      <w:numFmt w:val="bullet"/>
      <w:lvlText w:val="o"/>
      <w:lvlJc w:val="left"/>
      <w:pPr>
        <w:ind w:left="1723" w:hanging="360"/>
      </w:pPr>
      <w:rPr>
        <w:rFonts w:ascii="Courier New" w:hAnsi="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
    <w:nsid w:val="7BD268D3"/>
    <w:multiLevelType w:val="hybridMultilevel"/>
    <w:tmpl w:val="446AF79E"/>
    <w:lvl w:ilvl="0" w:tplc="00000003">
      <w:start w:val="1"/>
      <w:numFmt w:val="bullet"/>
      <w:lvlText w:val=""/>
      <w:lvlJc w:val="left"/>
      <w:pPr>
        <w:tabs>
          <w:tab w:val="num" w:pos="1003"/>
        </w:tabs>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hint="default"/>
      </w:rPr>
    </w:lvl>
    <w:lvl w:ilvl="8" w:tplc="04100005" w:tentative="1">
      <w:start w:val="1"/>
      <w:numFmt w:val="bullet"/>
      <w:lvlText w:val=""/>
      <w:lvlJc w:val="left"/>
      <w:pPr>
        <w:ind w:left="67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1134"/>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41"/>
    <w:rsid w:val="00034720"/>
    <w:rsid w:val="0004292B"/>
    <w:rsid w:val="00045226"/>
    <w:rsid w:val="001034BA"/>
    <w:rsid w:val="001469EE"/>
    <w:rsid w:val="001504ED"/>
    <w:rsid w:val="00181B8D"/>
    <w:rsid w:val="001C0118"/>
    <w:rsid w:val="001C169B"/>
    <w:rsid w:val="001E6260"/>
    <w:rsid w:val="00291C7D"/>
    <w:rsid w:val="00303E23"/>
    <w:rsid w:val="00354E51"/>
    <w:rsid w:val="003F2B86"/>
    <w:rsid w:val="004158D9"/>
    <w:rsid w:val="004264A0"/>
    <w:rsid w:val="00456C24"/>
    <w:rsid w:val="00467241"/>
    <w:rsid w:val="00482D0F"/>
    <w:rsid w:val="004C570A"/>
    <w:rsid w:val="004E10B2"/>
    <w:rsid w:val="004F2C61"/>
    <w:rsid w:val="005069D7"/>
    <w:rsid w:val="00510241"/>
    <w:rsid w:val="00544E45"/>
    <w:rsid w:val="00566DA5"/>
    <w:rsid w:val="00584EE7"/>
    <w:rsid w:val="005E6B40"/>
    <w:rsid w:val="005F32AC"/>
    <w:rsid w:val="0061620C"/>
    <w:rsid w:val="0063333A"/>
    <w:rsid w:val="00633FBB"/>
    <w:rsid w:val="00636BEE"/>
    <w:rsid w:val="006E207F"/>
    <w:rsid w:val="007168DC"/>
    <w:rsid w:val="00764F23"/>
    <w:rsid w:val="007C0C4D"/>
    <w:rsid w:val="007C4C58"/>
    <w:rsid w:val="00801C27"/>
    <w:rsid w:val="008027BE"/>
    <w:rsid w:val="0089282A"/>
    <w:rsid w:val="008A5BA8"/>
    <w:rsid w:val="00925489"/>
    <w:rsid w:val="00926A3C"/>
    <w:rsid w:val="00954CC4"/>
    <w:rsid w:val="009B7077"/>
    <w:rsid w:val="00A12A06"/>
    <w:rsid w:val="00A604C6"/>
    <w:rsid w:val="00A70607"/>
    <w:rsid w:val="00AB52CE"/>
    <w:rsid w:val="00B478EC"/>
    <w:rsid w:val="00B562F3"/>
    <w:rsid w:val="00B60098"/>
    <w:rsid w:val="00BC74E7"/>
    <w:rsid w:val="00C41E78"/>
    <w:rsid w:val="00CE46F3"/>
    <w:rsid w:val="00D724F5"/>
    <w:rsid w:val="00D74D1F"/>
    <w:rsid w:val="00D8352A"/>
    <w:rsid w:val="00DC5A51"/>
    <w:rsid w:val="00E53C16"/>
    <w:rsid w:val="00E74691"/>
    <w:rsid w:val="00E9680C"/>
    <w:rsid w:val="00F458C5"/>
    <w:rsid w:val="00FE743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E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4264A0"/>
    <w:pPr>
      <w:spacing w:line="264" w:lineRule="atLeast"/>
    </w:pPr>
    <w:rPr>
      <w:rFonts w:ascii="Times New Roman" w:hAnsi="Times New Roman"/>
      <w:sz w:val="22"/>
      <w:lang w:val="en-US"/>
    </w:rPr>
  </w:style>
  <w:style w:type="paragraph" w:styleId="Titolo1">
    <w:name w:val="heading 1"/>
    <w:basedOn w:val="Intestazione"/>
    <w:next w:val="Rientrocorpodeltesto"/>
    <w:qFormat/>
    <w:rsid w:val="004264A0"/>
    <w:pPr>
      <w:keepNext/>
      <w:tabs>
        <w:tab w:val="clear" w:pos="4818"/>
        <w:tab w:val="clear" w:pos="9637"/>
      </w:tabs>
      <w:spacing w:before="240" w:after="120"/>
      <w:outlineLvl w:val="0"/>
    </w:pPr>
    <w:rPr>
      <w:b/>
      <w:sz w:val="32"/>
    </w:rPr>
  </w:style>
  <w:style w:type="paragraph" w:styleId="Titolo2">
    <w:name w:val="heading 2"/>
    <w:basedOn w:val="Intestazione"/>
    <w:next w:val="Rientrocorpodeltesto"/>
    <w:qFormat/>
    <w:rsid w:val="004264A0"/>
    <w:pPr>
      <w:keepNext/>
      <w:tabs>
        <w:tab w:val="clear" w:pos="4818"/>
        <w:tab w:val="clear" w:pos="9637"/>
      </w:tabs>
      <w:spacing w:before="240" w:after="120"/>
      <w:outlineLvl w:val="1"/>
    </w:pPr>
    <w:rPr>
      <w:b/>
      <w:i/>
      <w:sz w:val="28"/>
    </w:rPr>
  </w:style>
  <w:style w:type="paragraph" w:styleId="Titolo3">
    <w:name w:val="heading 3"/>
    <w:basedOn w:val="Intestazione"/>
    <w:next w:val="Rientrocorpodeltesto"/>
    <w:qFormat/>
    <w:rsid w:val="004264A0"/>
    <w:pPr>
      <w:keepNext/>
      <w:tabs>
        <w:tab w:val="clear" w:pos="4818"/>
        <w:tab w:val="clear" w:pos="9637"/>
      </w:tabs>
      <w:spacing w:before="240" w:after="120"/>
      <w:outlineLvl w:val="2"/>
    </w:pPr>
    <w:rPr>
      <w:b/>
      <w:sz w:val="28"/>
    </w:rPr>
  </w:style>
  <w:style w:type="paragraph" w:styleId="Titolo4">
    <w:name w:val="heading 4"/>
    <w:basedOn w:val="Intestazione"/>
    <w:next w:val="Rientrocorpodeltesto"/>
    <w:qFormat/>
    <w:rsid w:val="004264A0"/>
    <w:pPr>
      <w:keepNext/>
      <w:tabs>
        <w:tab w:val="clear" w:pos="4818"/>
        <w:tab w:val="clear" w:pos="9637"/>
      </w:tabs>
      <w:spacing w:before="240" w:after="120"/>
      <w:outlineLvl w:val="3"/>
    </w:pPr>
    <w:rPr>
      <w:b/>
      <w:i/>
      <w:sz w:val="24"/>
    </w:rPr>
  </w:style>
  <w:style w:type="paragraph" w:styleId="Titolo5">
    <w:name w:val="heading 5"/>
    <w:basedOn w:val="Intestazione"/>
    <w:next w:val="Rientrocorpodeltesto"/>
    <w:qFormat/>
    <w:rsid w:val="004264A0"/>
    <w:pPr>
      <w:keepNext/>
      <w:tabs>
        <w:tab w:val="clear" w:pos="4818"/>
        <w:tab w:val="clear" w:pos="9637"/>
      </w:tabs>
      <w:spacing w:before="240" w:after="120"/>
      <w:outlineLvl w:val="4"/>
    </w:pPr>
    <w:rPr>
      <w:b/>
      <w:sz w:val="24"/>
    </w:rPr>
  </w:style>
  <w:style w:type="paragraph" w:styleId="Titolo6">
    <w:name w:val="heading 6"/>
    <w:basedOn w:val="Intestazione"/>
    <w:next w:val="Rientrocorpodeltesto"/>
    <w:qFormat/>
    <w:rsid w:val="004264A0"/>
    <w:pPr>
      <w:keepNext/>
      <w:tabs>
        <w:tab w:val="clear" w:pos="4818"/>
        <w:tab w:val="clear" w:pos="9637"/>
      </w:tabs>
      <w:spacing w:before="240" w:after="120"/>
      <w:outlineLvl w:val="5"/>
    </w:pPr>
    <w:rPr>
      <w:b/>
      <w:sz w:val="21"/>
    </w:rPr>
  </w:style>
  <w:style w:type="paragraph" w:styleId="Titolo7">
    <w:name w:val="heading 7"/>
    <w:basedOn w:val="Intestazione"/>
    <w:next w:val="Rientrocorpodeltesto"/>
    <w:qFormat/>
    <w:rsid w:val="004264A0"/>
    <w:pPr>
      <w:keepNext/>
      <w:tabs>
        <w:tab w:val="clear" w:pos="4818"/>
        <w:tab w:val="clear" w:pos="9637"/>
      </w:tabs>
      <w:spacing w:before="240" w:after="120"/>
      <w:outlineLvl w:val="6"/>
    </w:pPr>
    <w:rPr>
      <w:b/>
      <w:sz w:val="21"/>
    </w:rPr>
  </w:style>
  <w:style w:type="paragraph" w:styleId="Titolo8">
    <w:name w:val="heading 8"/>
    <w:basedOn w:val="Intestazione"/>
    <w:next w:val="Rientrocorpodeltesto"/>
    <w:qFormat/>
    <w:rsid w:val="004264A0"/>
    <w:pPr>
      <w:keepNext/>
      <w:tabs>
        <w:tab w:val="clear" w:pos="4818"/>
        <w:tab w:val="clear" w:pos="9637"/>
      </w:tabs>
      <w:spacing w:before="240" w:after="120"/>
      <w:outlineLvl w:val="7"/>
    </w:pPr>
    <w:rPr>
      <w:b/>
      <w:sz w:val="21"/>
    </w:rPr>
  </w:style>
  <w:style w:type="paragraph" w:styleId="Titolo9">
    <w:name w:val="heading 9"/>
    <w:basedOn w:val="Intestazione"/>
    <w:next w:val="Rientrocorpodeltesto"/>
    <w:qFormat/>
    <w:rsid w:val="004264A0"/>
    <w:pPr>
      <w:keepNext/>
      <w:tabs>
        <w:tab w:val="clear" w:pos="4818"/>
        <w:tab w:val="clear" w:pos="9637"/>
      </w:tabs>
      <w:spacing w:before="240" w:after="120"/>
      <w:outlineLvl w:val="8"/>
    </w:pPr>
    <w:rPr>
      <w:b/>
      <w:sz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264A0"/>
    <w:pPr>
      <w:tabs>
        <w:tab w:val="center" w:pos="4818"/>
        <w:tab w:val="right" w:pos="9637"/>
      </w:tabs>
    </w:pPr>
  </w:style>
  <w:style w:type="paragraph" w:styleId="Rientrocorpodeltesto">
    <w:name w:val="Body Text Indent"/>
    <w:basedOn w:val="Normale"/>
    <w:rsid w:val="004264A0"/>
    <w:pPr>
      <w:tabs>
        <w:tab w:val="left" w:pos="4252"/>
      </w:tabs>
      <w:spacing w:after="120"/>
    </w:pPr>
  </w:style>
  <w:style w:type="paragraph" w:styleId="Sommario8">
    <w:name w:val="toc 8"/>
    <w:basedOn w:val="Indice"/>
    <w:rsid w:val="004264A0"/>
    <w:pPr>
      <w:tabs>
        <w:tab w:val="right" w:leader="dot" w:pos="9637"/>
      </w:tabs>
      <w:ind w:left="1981"/>
    </w:pPr>
  </w:style>
  <w:style w:type="paragraph" w:customStyle="1" w:styleId="Indice">
    <w:name w:val="Indice"/>
    <w:basedOn w:val="Normale"/>
    <w:rsid w:val="004264A0"/>
  </w:style>
  <w:style w:type="paragraph" w:styleId="Sommario7">
    <w:name w:val="toc 7"/>
    <w:basedOn w:val="Indice"/>
    <w:rsid w:val="004264A0"/>
    <w:pPr>
      <w:tabs>
        <w:tab w:val="right" w:leader="dot" w:pos="9637"/>
      </w:tabs>
      <w:ind w:left="1698"/>
    </w:pPr>
  </w:style>
  <w:style w:type="paragraph" w:styleId="Sommario6">
    <w:name w:val="toc 6"/>
    <w:basedOn w:val="Indice"/>
    <w:rsid w:val="004264A0"/>
    <w:pPr>
      <w:tabs>
        <w:tab w:val="right" w:leader="dot" w:pos="9637"/>
      </w:tabs>
      <w:ind w:left="1415"/>
    </w:pPr>
  </w:style>
  <w:style w:type="paragraph" w:styleId="Sommario5">
    <w:name w:val="toc 5"/>
    <w:basedOn w:val="Indice"/>
    <w:rsid w:val="004264A0"/>
    <w:pPr>
      <w:tabs>
        <w:tab w:val="right" w:leader="dot" w:pos="9637"/>
      </w:tabs>
      <w:ind w:left="1132"/>
    </w:pPr>
  </w:style>
  <w:style w:type="paragraph" w:styleId="Sommario4">
    <w:name w:val="toc 4"/>
    <w:basedOn w:val="Indice"/>
    <w:rsid w:val="004264A0"/>
    <w:pPr>
      <w:tabs>
        <w:tab w:val="right" w:leader="dot" w:pos="9637"/>
      </w:tabs>
      <w:ind w:left="849"/>
    </w:pPr>
  </w:style>
  <w:style w:type="paragraph" w:styleId="Sommario3">
    <w:name w:val="toc 3"/>
    <w:basedOn w:val="Indice"/>
    <w:rsid w:val="004264A0"/>
    <w:pPr>
      <w:tabs>
        <w:tab w:val="right" w:leader="dot" w:pos="9637"/>
      </w:tabs>
      <w:ind w:left="566"/>
    </w:pPr>
  </w:style>
  <w:style w:type="paragraph" w:styleId="Sommario2">
    <w:name w:val="toc 2"/>
    <w:basedOn w:val="Indice"/>
    <w:rsid w:val="004264A0"/>
    <w:pPr>
      <w:tabs>
        <w:tab w:val="right" w:leader="dot" w:pos="9637"/>
      </w:tabs>
      <w:ind w:left="283"/>
    </w:pPr>
  </w:style>
  <w:style w:type="paragraph" w:styleId="Sommario1">
    <w:name w:val="toc 1"/>
    <w:basedOn w:val="Indice"/>
    <w:rsid w:val="004264A0"/>
    <w:pPr>
      <w:tabs>
        <w:tab w:val="right" w:leader="dot" w:pos="9637"/>
      </w:tabs>
    </w:pPr>
  </w:style>
  <w:style w:type="paragraph" w:styleId="Indice3">
    <w:name w:val="index 3"/>
    <w:basedOn w:val="Indice"/>
    <w:rsid w:val="004264A0"/>
    <w:pPr>
      <w:ind w:left="566"/>
    </w:pPr>
  </w:style>
  <w:style w:type="paragraph" w:styleId="Indice2">
    <w:name w:val="index 2"/>
    <w:basedOn w:val="Indice"/>
    <w:rsid w:val="004264A0"/>
    <w:pPr>
      <w:ind w:left="283"/>
    </w:pPr>
  </w:style>
  <w:style w:type="paragraph" w:styleId="Indice1">
    <w:name w:val="index 1"/>
    <w:basedOn w:val="Indice"/>
    <w:rsid w:val="004264A0"/>
  </w:style>
  <w:style w:type="paragraph" w:styleId="Pidipagina">
    <w:name w:val="footer"/>
    <w:basedOn w:val="Normale"/>
    <w:rsid w:val="004264A0"/>
    <w:pPr>
      <w:tabs>
        <w:tab w:val="center" w:pos="4818"/>
        <w:tab w:val="right" w:pos="9637"/>
      </w:tabs>
    </w:pPr>
  </w:style>
  <w:style w:type="paragraph" w:styleId="Testonotaapidipagina">
    <w:name w:val="footnote text"/>
    <w:basedOn w:val="Normale"/>
    <w:rsid w:val="004264A0"/>
    <w:pPr>
      <w:ind w:left="283" w:hanging="283"/>
    </w:pPr>
    <w:rPr>
      <w:sz w:val="20"/>
    </w:rPr>
  </w:style>
  <w:style w:type="paragraph" w:styleId="Sommario9">
    <w:name w:val="toc 9"/>
    <w:basedOn w:val="Indice"/>
    <w:rsid w:val="004264A0"/>
    <w:pPr>
      <w:tabs>
        <w:tab w:val="right" w:leader="dot" w:pos="9637"/>
      </w:tabs>
      <w:ind w:left="2264"/>
    </w:pPr>
  </w:style>
  <w:style w:type="paragraph" w:styleId="Elenco2">
    <w:name w:val="List 2"/>
    <w:basedOn w:val="Rientrocorpodeltesto"/>
    <w:rsid w:val="004264A0"/>
  </w:style>
  <w:style w:type="paragraph" w:customStyle="1" w:styleId="Dicitura">
    <w:name w:val="Dicitura"/>
    <w:basedOn w:val="Normale"/>
    <w:rsid w:val="004264A0"/>
    <w:pPr>
      <w:spacing w:before="120" w:after="120"/>
    </w:pPr>
    <w:rPr>
      <w:i/>
      <w:sz w:val="20"/>
    </w:rPr>
  </w:style>
  <w:style w:type="paragraph" w:customStyle="1" w:styleId="Indirizzo1">
    <w:name w:val="Indirizzo1"/>
    <w:basedOn w:val="Normale"/>
    <w:next w:val="Indirizzo2"/>
    <w:rsid w:val="004264A0"/>
    <w:pPr>
      <w:pBdr>
        <w:bottom w:val="single" w:sz="2" w:space="0" w:color="auto"/>
      </w:pBdr>
      <w:spacing w:after="119"/>
      <w:ind w:right="3118"/>
      <w:jc w:val="center"/>
    </w:pPr>
    <w:rPr>
      <w:smallCaps/>
      <w:spacing w:val="60"/>
      <w:sz w:val="36"/>
    </w:rPr>
  </w:style>
  <w:style w:type="paragraph" w:customStyle="1" w:styleId="Indirizzo2">
    <w:name w:val="Indirizzo2"/>
    <w:basedOn w:val="Indirizzo1"/>
    <w:rsid w:val="004264A0"/>
    <w:pPr>
      <w:pBdr>
        <w:bottom w:val="none" w:sz="0" w:space="0" w:color="auto"/>
      </w:pBdr>
      <w:spacing w:after="62"/>
    </w:pPr>
    <w:rPr>
      <w:i/>
      <w:smallCaps w:val="0"/>
      <w:spacing w:val="0"/>
      <w:sz w:val="20"/>
    </w:rPr>
  </w:style>
  <w:style w:type="paragraph" w:customStyle="1" w:styleId="Contenutocornice">
    <w:name w:val="Contenuto cornice"/>
    <w:basedOn w:val="Rientrocorpodeltesto"/>
    <w:rsid w:val="004264A0"/>
  </w:style>
  <w:style w:type="paragraph" w:customStyle="1" w:styleId="Didascalia1">
    <w:name w:val="Didascalia1"/>
    <w:basedOn w:val="Intestazione"/>
    <w:next w:val="Confronto"/>
    <w:rsid w:val="004264A0"/>
    <w:pPr>
      <w:keepNext/>
      <w:pBdr>
        <w:bottom w:val="single" w:sz="2" w:space="0" w:color="auto"/>
      </w:pBdr>
      <w:tabs>
        <w:tab w:val="clear" w:pos="4818"/>
        <w:tab w:val="clear" w:pos="9637"/>
      </w:tabs>
      <w:spacing w:before="357" w:after="119"/>
    </w:pPr>
    <w:rPr>
      <w:b/>
    </w:rPr>
  </w:style>
  <w:style w:type="paragraph" w:customStyle="1" w:styleId="Confronto">
    <w:name w:val="Confronto"/>
    <w:basedOn w:val="Rientrocorpodeltesto"/>
    <w:rsid w:val="004264A0"/>
    <w:pPr>
      <w:keepLines/>
      <w:spacing w:after="62"/>
      <w:ind w:left="2551" w:hanging="2268"/>
    </w:pPr>
  </w:style>
  <w:style w:type="paragraph" w:customStyle="1" w:styleId="didascalia">
    <w:name w:val="didascalia"/>
    <w:basedOn w:val="Intestazione"/>
    <w:next w:val="Didascalia1"/>
    <w:rsid w:val="004264A0"/>
    <w:pPr>
      <w:keepNext/>
      <w:tabs>
        <w:tab w:val="clear" w:pos="4818"/>
        <w:tab w:val="clear" w:pos="9637"/>
      </w:tabs>
      <w:spacing w:before="1440" w:after="720"/>
    </w:pPr>
    <w:rPr>
      <w:b/>
      <w:spacing w:val="80"/>
      <w:sz w:val="40"/>
    </w:rPr>
  </w:style>
  <w:style w:type="paragraph" w:styleId="Sottotitolo">
    <w:name w:val="Subtitle"/>
    <w:basedOn w:val="Normale"/>
    <w:qFormat/>
    <w:rsid w:val="004264A0"/>
    <w:pPr>
      <w:spacing w:before="720"/>
    </w:pPr>
  </w:style>
  <w:style w:type="paragraph" w:customStyle="1" w:styleId="Elenco1">
    <w:name w:val="Elenco 1"/>
    <w:basedOn w:val="Elenco2"/>
    <w:rsid w:val="004264A0"/>
    <w:pPr>
      <w:ind w:left="283" w:hanging="283"/>
    </w:pPr>
  </w:style>
  <w:style w:type="paragraph" w:customStyle="1" w:styleId="Rigadintestazionedestra">
    <w:name w:val="Riga d'intestazione destra"/>
    <w:basedOn w:val="Normale"/>
    <w:rsid w:val="004264A0"/>
    <w:pPr>
      <w:tabs>
        <w:tab w:val="center" w:pos="4819"/>
        <w:tab w:val="right" w:pos="9639"/>
      </w:tabs>
      <w:spacing w:after="62"/>
      <w:jc w:val="center"/>
    </w:pPr>
    <w:rPr>
      <w:i/>
      <w:sz w:val="20"/>
    </w:rPr>
  </w:style>
  <w:style w:type="paragraph" w:customStyle="1" w:styleId="BodyTextFirstInden">
    <w:name w:val="Body Text First Inden"/>
    <w:basedOn w:val="Rientrocorpodeltesto"/>
    <w:rsid w:val="004264A0"/>
    <w:pPr>
      <w:ind w:firstLine="283"/>
    </w:pPr>
  </w:style>
  <w:style w:type="paragraph" w:customStyle="1" w:styleId="Rientrocorpodeltestonegativo">
    <w:name w:val="Rientro corpo del testo negativo"/>
    <w:basedOn w:val="Rientrocorpodeltesto"/>
    <w:rsid w:val="004264A0"/>
    <w:pPr>
      <w:tabs>
        <w:tab w:val="left" w:pos="567"/>
      </w:tabs>
      <w:ind w:left="567" w:hanging="283"/>
    </w:pPr>
  </w:style>
  <w:style w:type="paragraph" w:styleId="Corpodeltesto2">
    <w:name w:val="Body Text 2"/>
    <w:basedOn w:val="Rientrocorpodeltesto"/>
    <w:rsid w:val="004264A0"/>
    <w:pPr>
      <w:ind w:left="283"/>
    </w:pPr>
  </w:style>
  <w:style w:type="paragraph" w:customStyle="1" w:styleId="Formuladisaluto">
    <w:name w:val="Formula di saluto"/>
    <w:basedOn w:val="Normale"/>
    <w:rsid w:val="004264A0"/>
  </w:style>
  <w:style w:type="paragraph" w:customStyle="1" w:styleId="Notainmargine">
    <w:name w:val="Nota in margine"/>
    <w:basedOn w:val="Rientrocorpodeltesto"/>
    <w:rsid w:val="004264A0"/>
    <w:pPr>
      <w:ind w:left="2268"/>
    </w:pPr>
  </w:style>
  <w:style w:type="paragraph" w:customStyle="1" w:styleId="Intestazione10">
    <w:name w:val="Intestazione 10"/>
    <w:basedOn w:val="Intestazione"/>
    <w:next w:val="Rientrocorpodeltesto"/>
    <w:rsid w:val="004264A0"/>
    <w:pPr>
      <w:keepNext/>
      <w:tabs>
        <w:tab w:val="clear" w:pos="4818"/>
        <w:tab w:val="clear" w:pos="9637"/>
      </w:tabs>
      <w:spacing w:before="240" w:after="120"/>
    </w:pPr>
    <w:rPr>
      <w:b/>
      <w:sz w:val="21"/>
    </w:rPr>
  </w:style>
  <w:style w:type="paragraph" w:customStyle="1" w:styleId="Numerazione1inizio">
    <w:name w:val="Numerazione 1 inizio"/>
    <w:basedOn w:val="Elenco2"/>
    <w:rsid w:val="004264A0"/>
    <w:pPr>
      <w:spacing w:before="240"/>
      <w:ind w:left="283" w:hanging="283"/>
    </w:pPr>
  </w:style>
  <w:style w:type="paragraph" w:customStyle="1" w:styleId="Numerazione1">
    <w:name w:val="Numerazione 1"/>
    <w:basedOn w:val="Elenco2"/>
    <w:rsid w:val="004264A0"/>
    <w:pPr>
      <w:ind w:left="283" w:hanging="283"/>
    </w:pPr>
  </w:style>
  <w:style w:type="paragraph" w:customStyle="1" w:styleId="Numerazione1fine">
    <w:name w:val="Numerazione 1 fine"/>
    <w:basedOn w:val="Elenco2"/>
    <w:rsid w:val="004264A0"/>
    <w:pPr>
      <w:spacing w:after="240"/>
      <w:ind w:left="283" w:hanging="283"/>
    </w:pPr>
  </w:style>
  <w:style w:type="paragraph" w:customStyle="1" w:styleId="Numerazione1succ">
    <w:name w:val="Numerazione 1 succ."/>
    <w:basedOn w:val="Elenco2"/>
    <w:rsid w:val="004264A0"/>
    <w:pPr>
      <w:ind w:left="283"/>
    </w:pPr>
  </w:style>
  <w:style w:type="paragraph" w:customStyle="1" w:styleId="Numerazione2inizio">
    <w:name w:val="Numerazione 2 inizio"/>
    <w:basedOn w:val="Elenco2"/>
    <w:rsid w:val="004264A0"/>
    <w:pPr>
      <w:spacing w:before="240"/>
      <w:ind w:left="566" w:hanging="283"/>
    </w:pPr>
  </w:style>
  <w:style w:type="paragraph" w:customStyle="1" w:styleId="Numerazione2">
    <w:name w:val="Numerazione 2"/>
    <w:basedOn w:val="Elenco2"/>
    <w:rsid w:val="004264A0"/>
    <w:pPr>
      <w:ind w:left="566" w:hanging="283"/>
    </w:pPr>
  </w:style>
  <w:style w:type="paragraph" w:customStyle="1" w:styleId="Numerazione2fine">
    <w:name w:val="Numerazione 2 fine"/>
    <w:basedOn w:val="Elenco2"/>
    <w:rsid w:val="004264A0"/>
    <w:pPr>
      <w:spacing w:after="240"/>
      <w:ind w:left="566" w:hanging="283"/>
    </w:pPr>
  </w:style>
  <w:style w:type="paragraph" w:customStyle="1" w:styleId="Numerazione2succ">
    <w:name w:val="Numerazione 2 succ."/>
    <w:basedOn w:val="Elenco2"/>
    <w:rsid w:val="004264A0"/>
    <w:pPr>
      <w:ind w:left="566"/>
    </w:pPr>
  </w:style>
  <w:style w:type="paragraph" w:customStyle="1" w:styleId="Numerazione3inizio">
    <w:name w:val="Numerazione 3 inizio"/>
    <w:basedOn w:val="Elenco2"/>
    <w:rsid w:val="004264A0"/>
    <w:pPr>
      <w:spacing w:before="240"/>
      <w:ind w:left="849" w:hanging="283"/>
    </w:pPr>
  </w:style>
  <w:style w:type="paragraph" w:customStyle="1" w:styleId="Numerazione3">
    <w:name w:val="Numerazione 3"/>
    <w:basedOn w:val="Elenco2"/>
    <w:rsid w:val="004264A0"/>
    <w:pPr>
      <w:ind w:left="849" w:hanging="283"/>
    </w:pPr>
  </w:style>
  <w:style w:type="paragraph" w:customStyle="1" w:styleId="Numerazione3fine">
    <w:name w:val="Numerazione 3 fine"/>
    <w:basedOn w:val="Elenco2"/>
    <w:rsid w:val="004264A0"/>
    <w:pPr>
      <w:spacing w:after="240"/>
      <w:ind w:left="849" w:hanging="283"/>
    </w:pPr>
  </w:style>
  <w:style w:type="paragraph" w:customStyle="1" w:styleId="Numerazione3succ">
    <w:name w:val="Numerazione 3 succ."/>
    <w:basedOn w:val="Elenco2"/>
    <w:rsid w:val="004264A0"/>
    <w:pPr>
      <w:ind w:left="849"/>
    </w:pPr>
  </w:style>
  <w:style w:type="paragraph" w:customStyle="1" w:styleId="Numerazione4inizio">
    <w:name w:val="Numerazione 4 inizio"/>
    <w:basedOn w:val="Elenco2"/>
    <w:rsid w:val="004264A0"/>
    <w:pPr>
      <w:spacing w:before="240"/>
      <w:ind w:left="1132" w:hanging="283"/>
    </w:pPr>
  </w:style>
  <w:style w:type="paragraph" w:customStyle="1" w:styleId="Numerazione4">
    <w:name w:val="Numerazione 4"/>
    <w:basedOn w:val="Elenco2"/>
    <w:rsid w:val="004264A0"/>
    <w:pPr>
      <w:ind w:left="1132" w:hanging="283"/>
    </w:pPr>
  </w:style>
  <w:style w:type="paragraph" w:customStyle="1" w:styleId="Numerazione4fine">
    <w:name w:val="Numerazione 4 fine"/>
    <w:basedOn w:val="Elenco2"/>
    <w:rsid w:val="004264A0"/>
    <w:pPr>
      <w:spacing w:after="240"/>
      <w:ind w:left="1132" w:hanging="283"/>
    </w:pPr>
  </w:style>
  <w:style w:type="paragraph" w:customStyle="1" w:styleId="Numerazione4succ">
    <w:name w:val="Numerazione 4 succ."/>
    <w:basedOn w:val="Elenco2"/>
    <w:rsid w:val="004264A0"/>
    <w:pPr>
      <w:ind w:left="1132"/>
    </w:pPr>
  </w:style>
  <w:style w:type="paragraph" w:customStyle="1" w:styleId="Numerazione5inizio">
    <w:name w:val="Numerazione 5 inizio"/>
    <w:basedOn w:val="Elenco2"/>
    <w:rsid w:val="004264A0"/>
    <w:pPr>
      <w:spacing w:before="240"/>
      <w:ind w:left="1415" w:hanging="283"/>
    </w:pPr>
  </w:style>
  <w:style w:type="paragraph" w:customStyle="1" w:styleId="Numerazione5">
    <w:name w:val="Numerazione 5"/>
    <w:basedOn w:val="Elenco2"/>
    <w:rsid w:val="004264A0"/>
    <w:pPr>
      <w:ind w:left="1415" w:hanging="283"/>
    </w:pPr>
  </w:style>
  <w:style w:type="paragraph" w:customStyle="1" w:styleId="Numerazione5fine">
    <w:name w:val="Numerazione 5 fine"/>
    <w:basedOn w:val="Elenco2"/>
    <w:rsid w:val="004264A0"/>
    <w:pPr>
      <w:spacing w:after="240"/>
      <w:ind w:left="1415" w:hanging="283"/>
    </w:pPr>
  </w:style>
  <w:style w:type="paragraph" w:customStyle="1" w:styleId="Numerazione5succ">
    <w:name w:val="Numerazione 5 succ."/>
    <w:basedOn w:val="Elenco2"/>
    <w:rsid w:val="004264A0"/>
    <w:pPr>
      <w:ind w:left="1415"/>
    </w:pPr>
  </w:style>
  <w:style w:type="paragraph" w:customStyle="1" w:styleId="Elenco1inizio">
    <w:name w:val="Elenco 1 inizio"/>
    <w:basedOn w:val="Elenco2"/>
    <w:rsid w:val="004264A0"/>
    <w:pPr>
      <w:spacing w:before="240"/>
      <w:ind w:left="283" w:hanging="283"/>
    </w:pPr>
  </w:style>
  <w:style w:type="paragraph" w:customStyle="1" w:styleId="Elenco1fine">
    <w:name w:val="Elenco 1 fine"/>
    <w:basedOn w:val="Elenco2"/>
    <w:rsid w:val="004264A0"/>
    <w:pPr>
      <w:spacing w:after="240"/>
      <w:ind w:left="283" w:hanging="283"/>
    </w:pPr>
  </w:style>
  <w:style w:type="paragraph" w:customStyle="1" w:styleId="Elenco1succ">
    <w:name w:val="Elenco 1 succ."/>
    <w:basedOn w:val="Elenco2"/>
    <w:rsid w:val="004264A0"/>
    <w:pPr>
      <w:ind w:left="283"/>
    </w:pPr>
  </w:style>
  <w:style w:type="paragraph" w:customStyle="1" w:styleId="Elenco2inizio">
    <w:name w:val="Elenco 2 inizio"/>
    <w:basedOn w:val="Elenco2"/>
    <w:rsid w:val="004264A0"/>
    <w:pPr>
      <w:spacing w:before="240"/>
      <w:ind w:left="566" w:hanging="283"/>
    </w:pPr>
  </w:style>
  <w:style w:type="paragraph" w:styleId="Elenco3">
    <w:name w:val="List 3"/>
    <w:basedOn w:val="Elenco2"/>
    <w:rsid w:val="004264A0"/>
    <w:pPr>
      <w:ind w:left="566" w:hanging="283"/>
    </w:pPr>
  </w:style>
  <w:style w:type="paragraph" w:customStyle="1" w:styleId="Elenco2fine">
    <w:name w:val="Elenco 2 fine"/>
    <w:basedOn w:val="Elenco2"/>
    <w:rsid w:val="004264A0"/>
    <w:pPr>
      <w:spacing w:after="240"/>
      <w:ind w:left="566" w:hanging="283"/>
    </w:pPr>
  </w:style>
  <w:style w:type="paragraph" w:customStyle="1" w:styleId="Elenco2succ">
    <w:name w:val="Elenco 2 succ."/>
    <w:basedOn w:val="Elenco2"/>
    <w:rsid w:val="004264A0"/>
    <w:pPr>
      <w:ind w:left="566"/>
    </w:pPr>
  </w:style>
  <w:style w:type="paragraph" w:customStyle="1" w:styleId="Elenco3inizio">
    <w:name w:val="Elenco 3 inizio"/>
    <w:basedOn w:val="Elenco2"/>
    <w:rsid w:val="004264A0"/>
    <w:pPr>
      <w:spacing w:before="240"/>
      <w:ind w:left="849" w:hanging="283"/>
    </w:pPr>
  </w:style>
  <w:style w:type="paragraph" w:styleId="Elenco4">
    <w:name w:val="List 4"/>
    <w:basedOn w:val="Elenco2"/>
    <w:rsid w:val="004264A0"/>
    <w:pPr>
      <w:ind w:left="849" w:hanging="283"/>
    </w:pPr>
  </w:style>
  <w:style w:type="paragraph" w:customStyle="1" w:styleId="Elenco3fine">
    <w:name w:val="Elenco 3 fine"/>
    <w:basedOn w:val="Elenco2"/>
    <w:rsid w:val="004264A0"/>
    <w:pPr>
      <w:spacing w:after="240"/>
      <w:ind w:left="849" w:hanging="283"/>
    </w:pPr>
  </w:style>
  <w:style w:type="paragraph" w:customStyle="1" w:styleId="Elenco3succ">
    <w:name w:val="Elenco 3 succ."/>
    <w:basedOn w:val="Elenco2"/>
    <w:rsid w:val="004264A0"/>
    <w:pPr>
      <w:ind w:left="849"/>
    </w:pPr>
  </w:style>
  <w:style w:type="paragraph" w:customStyle="1" w:styleId="Elenco4inizio">
    <w:name w:val="Elenco 4 inizio"/>
    <w:basedOn w:val="Elenco2"/>
    <w:rsid w:val="004264A0"/>
    <w:pPr>
      <w:spacing w:before="240"/>
      <w:ind w:left="1132" w:hanging="283"/>
    </w:pPr>
  </w:style>
  <w:style w:type="paragraph" w:styleId="Elenco5">
    <w:name w:val="List 5"/>
    <w:basedOn w:val="Elenco2"/>
    <w:rsid w:val="004264A0"/>
    <w:pPr>
      <w:ind w:left="1132" w:hanging="283"/>
    </w:pPr>
  </w:style>
  <w:style w:type="paragraph" w:customStyle="1" w:styleId="Elenco4fine">
    <w:name w:val="Elenco 4 fine"/>
    <w:basedOn w:val="Elenco2"/>
    <w:rsid w:val="004264A0"/>
    <w:pPr>
      <w:spacing w:after="240"/>
      <w:ind w:left="1132" w:hanging="283"/>
    </w:pPr>
  </w:style>
  <w:style w:type="paragraph" w:customStyle="1" w:styleId="Elenco4succ">
    <w:name w:val="Elenco 4 succ."/>
    <w:basedOn w:val="Elenco2"/>
    <w:rsid w:val="004264A0"/>
    <w:pPr>
      <w:ind w:left="1132"/>
    </w:pPr>
  </w:style>
  <w:style w:type="paragraph" w:customStyle="1" w:styleId="Elenco5inizio">
    <w:name w:val="Elenco 5 inizio"/>
    <w:basedOn w:val="Elenco2"/>
    <w:rsid w:val="004264A0"/>
    <w:pPr>
      <w:spacing w:before="240"/>
      <w:ind w:left="1415" w:hanging="283"/>
    </w:pPr>
  </w:style>
  <w:style w:type="paragraph" w:styleId="Puntoelenco2">
    <w:name w:val="List Bullet 2"/>
    <w:basedOn w:val="Elenco2"/>
    <w:rsid w:val="004264A0"/>
    <w:pPr>
      <w:ind w:left="1415" w:hanging="283"/>
    </w:pPr>
  </w:style>
  <w:style w:type="paragraph" w:customStyle="1" w:styleId="Elenco5fine">
    <w:name w:val="Elenco 5 fine"/>
    <w:basedOn w:val="Elenco2"/>
    <w:rsid w:val="004264A0"/>
    <w:pPr>
      <w:spacing w:after="240"/>
      <w:ind w:left="1415" w:hanging="283"/>
    </w:pPr>
  </w:style>
  <w:style w:type="paragraph" w:customStyle="1" w:styleId="Elenco5succ">
    <w:name w:val="Elenco 5 succ."/>
    <w:basedOn w:val="Elenco2"/>
    <w:rsid w:val="004264A0"/>
    <w:pPr>
      <w:ind w:left="1415"/>
    </w:pPr>
  </w:style>
  <w:style w:type="paragraph" w:customStyle="1" w:styleId="Titoloindice1">
    <w:name w:val="Titolo indice1"/>
    <w:basedOn w:val="Intestazione"/>
    <w:rsid w:val="004264A0"/>
    <w:pPr>
      <w:keepNext/>
      <w:tabs>
        <w:tab w:val="clear" w:pos="4818"/>
        <w:tab w:val="clear" w:pos="9637"/>
      </w:tabs>
      <w:spacing w:before="240" w:after="120"/>
    </w:pPr>
    <w:rPr>
      <w:b/>
      <w:sz w:val="32"/>
    </w:rPr>
  </w:style>
  <w:style w:type="paragraph" w:customStyle="1" w:styleId="Separatoreindiceanalitico">
    <w:name w:val="Separatore indice analitico"/>
    <w:basedOn w:val="Indice"/>
    <w:rsid w:val="004264A0"/>
  </w:style>
  <w:style w:type="paragraph" w:customStyle="1" w:styleId="Intestazioneindice">
    <w:name w:val="Intestazione indice"/>
    <w:basedOn w:val="Intestazione"/>
    <w:rsid w:val="004264A0"/>
    <w:pPr>
      <w:keepNext/>
      <w:tabs>
        <w:tab w:val="clear" w:pos="4818"/>
        <w:tab w:val="clear" w:pos="9637"/>
      </w:tabs>
      <w:spacing w:before="240" w:after="120"/>
    </w:pPr>
    <w:rPr>
      <w:b/>
      <w:sz w:val="32"/>
    </w:rPr>
  </w:style>
  <w:style w:type="paragraph" w:customStyle="1" w:styleId="Intestazioneindicepersonalizzat">
    <w:name w:val="Intestazione indice personalizzat"/>
    <w:basedOn w:val="Intestazione"/>
    <w:rsid w:val="004264A0"/>
    <w:pPr>
      <w:keepNext/>
      <w:tabs>
        <w:tab w:val="clear" w:pos="4818"/>
        <w:tab w:val="clear" w:pos="9637"/>
      </w:tabs>
      <w:spacing w:before="240" w:after="120"/>
    </w:pPr>
    <w:rPr>
      <w:b/>
      <w:sz w:val="32"/>
    </w:rPr>
  </w:style>
  <w:style w:type="paragraph" w:customStyle="1" w:styleId="Indicepersonalizzato1">
    <w:name w:val="Indice personalizzato 1"/>
    <w:basedOn w:val="Indice"/>
    <w:rsid w:val="004264A0"/>
    <w:pPr>
      <w:tabs>
        <w:tab w:val="right" w:leader="dot" w:pos="9637"/>
      </w:tabs>
    </w:pPr>
  </w:style>
  <w:style w:type="paragraph" w:customStyle="1" w:styleId="Indicepersonalizzato2">
    <w:name w:val="Indice personalizzato 2"/>
    <w:basedOn w:val="Indice"/>
    <w:rsid w:val="004264A0"/>
    <w:pPr>
      <w:tabs>
        <w:tab w:val="right" w:leader="dot" w:pos="9637"/>
      </w:tabs>
      <w:ind w:left="283"/>
    </w:pPr>
  </w:style>
  <w:style w:type="paragraph" w:customStyle="1" w:styleId="Indicepersonalizzato3">
    <w:name w:val="Indice personalizzato 3"/>
    <w:basedOn w:val="Indice"/>
    <w:rsid w:val="004264A0"/>
    <w:pPr>
      <w:tabs>
        <w:tab w:val="right" w:leader="dot" w:pos="9637"/>
      </w:tabs>
      <w:ind w:left="566"/>
    </w:pPr>
  </w:style>
  <w:style w:type="paragraph" w:customStyle="1" w:styleId="Indicepersonalizzato4">
    <w:name w:val="Indice personalizzato 4"/>
    <w:basedOn w:val="Indice"/>
    <w:rsid w:val="004264A0"/>
    <w:pPr>
      <w:tabs>
        <w:tab w:val="right" w:leader="dot" w:pos="9637"/>
      </w:tabs>
      <w:ind w:left="849"/>
    </w:pPr>
  </w:style>
  <w:style w:type="paragraph" w:customStyle="1" w:styleId="Indicepersonalizzato5">
    <w:name w:val="Indice personalizzato 5"/>
    <w:basedOn w:val="Indice"/>
    <w:rsid w:val="004264A0"/>
    <w:pPr>
      <w:tabs>
        <w:tab w:val="right" w:leader="dot" w:pos="9637"/>
      </w:tabs>
      <w:ind w:left="1132"/>
    </w:pPr>
  </w:style>
  <w:style w:type="paragraph" w:customStyle="1" w:styleId="Indice10">
    <w:name w:val="Indice 10"/>
    <w:basedOn w:val="Indice"/>
    <w:rsid w:val="004264A0"/>
    <w:pPr>
      <w:tabs>
        <w:tab w:val="right" w:leader="dot" w:pos="9637"/>
      </w:tabs>
      <w:ind w:left="2547"/>
    </w:pPr>
  </w:style>
  <w:style w:type="paragraph" w:customStyle="1" w:styleId="Intestazioneindiceillustrazioni">
    <w:name w:val="Intestazione indice illustrazioni"/>
    <w:basedOn w:val="Intestazione"/>
    <w:rsid w:val="004264A0"/>
    <w:pPr>
      <w:keepNext/>
      <w:tabs>
        <w:tab w:val="clear" w:pos="4818"/>
        <w:tab w:val="clear" w:pos="9637"/>
      </w:tabs>
      <w:spacing w:before="240" w:after="120"/>
    </w:pPr>
    <w:rPr>
      <w:b/>
      <w:sz w:val="32"/>
    </w:rPr>
  </w:style>
  <w:style w:type="paragraph" w:customStyle="1" w:styleId="Indicedelleillustrazioni1">
    <w:name w:val="Indice delle illustrazioni 1"/>
    <w:basedOn w:val="Indice"/>
    <w:rsid w:val="004264A0"/>
    <w:pPr>
      <w:tabs>
        <w:tab w:val="right" w:leader="dot" w:pos="9637"/>
      </w:tabs>
    </w:pPr>
  </w:style>
  <w:style w:type="paragraph" w:customStyle="1" w:styleId="Intestazioneindicedeglioggetti">
    <w:name w:val="Intestazione indice degli oggetti"/>
    <w:basedOn w:val="Intestazione"/>
    <w:rsid w:val="004264A0"/>
    <w:pPr>
      <w:keepNext/>
      <w:tabs>
        <w:tab w:val="clear" w:pos="4818"/>
        <w:tab w:val="clear" w:pos="9637"/>
      </w:tabs>
      <w:spacing w:before="240" w:after="120"/>
    </w:pPr>
    <w:rPr>
      <w:b/>
      <w:sz w:val="32"/>
    </w:rPr>
  </w:style>
  <w:style w:type="paragraph" w:customStyle="1" w:styleId="Indicedeglioggetti1">
    <w:name w:val="Indice degli oggetti 1"/>
    <w:basedOn w:val="Indice"/>
    <w:rsid w:val="004264A0"/>
    <w:pPr>
      <w:tabs>
        <w:tab w:val="right" w:leader="dot" w:pos="9637"/>
      </w:tabs>
    </w:pPr>
  </w:style>
  <w:style w:type="paragraph" w:customStyle="1" w:styleId="Intestazioneindicetabella">
    <w:name w:val="Intestazione indice tabella"/>
    <w:basedOn w:val="Intestazione"/>
    <w:rsid w:val="004264A0"/>
    <w:pPr>
      <w:keepNext/>
      <w:tabs>
        <w:tab w:val="clear" w:pos="4818"/>
        <w:tab w:val="clear" w:pos="9637"/>
      </w:tabs>
      <w:spacing w:before="240" w:after="120"/>
    </w:pPr>
    <w:rPr>
      <w:b/>
      <w:sz w:val="32"/>
    </w:rPr>
  </w:style>
  <w:style w:type="paragraph" w:customStyle="1" w:styleId="Indicetabella1">
    <w:name w:val="Indice tabella 1"/>
    <w:basedOn w:val="Indice"/>
    <w:rsid w:val="004264A0"/>
    <w:pPr>
      <w:tabs>
        <w:tab w:val="right" w:leader="dot" w:pos="9637"/>
      </w:tabs>
    </w:pPr>
  </w:style>
  <w:style w:type="paragraph" w:customStyle="1" w:styleId="Intestazionebibliografia">
    <w:name w:val="Intestazione bibliografia"/>
    <w:basedOn w:val="Intestazione"/>
    <w:rsid w:val="004264A0"/>
    <w:pPr>
      <w:keepNext/>
      <w:tabs>
        <w:tab w:val="clear" w:pos="4818"/>
        <w:tab w:val="clear" w:pos="9637"/>
      </w:tabs>
      <w:spacing w:before="240" w:after="120"/>
    </w:pPr>
    <w:rPr>
      <w:b/>
      <w:sz w:val="32"/>
    </w:rPr>
  </w:style>
  <w:style w:type="paragraph" w:customStyle="1" w:styleId="Bibliografia1">
    <w:name w:val="Bibliografia 1"/>
    <w:basedOn w:val="Indice"/>
    <w:rsid w:val="004264A0"/>
    <w:pPr>
      <w:tabs>
        <w:tab w:val="right" w:leader="dot" w:pos="9637"/>
      </w:tabs>
    </w:pPr>
  </w:style>
  <w:style w:type="paragraph" w:customStyle="1" w:styleId="Indicepersonalizzato6">
    <w:name w:val="Indice personalizzato 6"/>
    <w:basedOn w:val="Indice"/>
    <w:rsid w:val="004264A0"/>
    <w:pPr>
      <w:tabs>
        <w:tab w:val="right" w:leader="dot" w:pos="9637"/>
      </w:tabs>
      <w:ind w:left="1415"/>
    </w:pPr>
  </w:style>
  <w:style w:type="paragraph" w:customStyle="1" w:styleId="Indicepersonalizzato7">
    <w:name w:val="Indice personalizzato 7"/>
    <w:basedOn w:val="Indice"/>
    <w:rsid w:val="004264A0"/>
    <w:pPr>
      <w:tabs>
        <w:tab w:val="right" w:leader="dot" w:pos="9637"/>
      </w:tabs>
      <w:ind w:left="1698"/>
    </w:pPr>
  </w:style>
  <w:style w:type="paragraph" w:customStyle="1" w:styleId="Indicepersonalizzato8">
    <w:name w:val="Indice personalizzato 8"/>
    <w:basedOn w:val="Indice"/>
    <w:rsid w:val="004264A0"/>
    <w:pPr>
      <w:tabs>
        <w:tab w:val="right" w:leader="dot" w:pos="9637"/>
      </w:tabs>
      <w:ind w:left="1981"/>
    </w:pPr>
  </w:style>
  <w:style w:type="paragraph" w:customStyle="1" w:styleId="Indicepersonalizzato9">
    <w:name w:val="Indice personalizzato 9"/>
    <w:basedOn w:val="Indice"/>
    <w:rsid w:val="004264A0"/>
    <w:pPr>
      <w:tabs>
        <w:tab w:val="right" w:leader="dot" w:pos="9637"/>
      </w:tabs>
      <w:ind w:left="2264"/>
    </w:pPr>
  </w:style>
  <w:style w:type="paragraph" w:customStyle="1" w:styleId="Indicepersonalizzato10">
    <w:name w:val="Indice personalizzato 10"/>
    <w:basedOn w:val="Indice"/>
    <w:rsid w:val="004264A0"/>
    <w:pPr>
      <w:tabs>
        <w:tab w:val="right" w:leader="dot" w:pos="9637"/>
      </w:tabs>
      <w:ind w:left="2547"/>
    </w:pPr>
  </w:style>
  <w:style w:type="paragraph" w:customStyle="1" w:styleId="Rigadintestazionesinistra">
    <w:name w:val="Riga d'intestazione sinistra"/>
    <w:basedOn w:val="Normale"/>
    <w:rsid w:val="004264A0"/>
    <w:pPr>
      <w:tabs>
        <w:tab w:val="center" w:pos="4818"/>
        <w:tab w:val="right" w:pos="9637"/>
      </w:tabs>
    </w:pPr>
  </w:style>
  <w:style w:type="paragraph" w:customStyle="1" w:styleId="Pidipaginaasinistra">
    <w:name w:val="Piè di pagina a sinistra"/>
    <w:basedOn w:val="Normale"/>
    <w:rsid w:val="004264A0"/>
    <w:pPr>
      <w:tabs>
        <w:tab w:val="center" w:pos="4818"/>
        <w:tab w:val="right" w:pos="9637"/>
      </w:tabs>
    </w:pPr>
  </w:style>
  <w:style w:type="paragraph" w:customStyle="1" w:styleId="Pidipaginaadestra">
    <w:name w:val="Piè di pagina a destra"/>
    <w:basedOn w:val="Normale"/>
    <w:rsid w:val="004264A0"/>
    <w:pPr>
      <w:tabs>
        <w:tab w:val="center" w:pos="4818"/>
        <w:tab w:val="right" w:pos="9637"/>
      </w:tabs>
    </w:pPr>
  </w:style>
  <w:style w:type="paragraph" w:customStyle="1" w:styleId="Contenutotabella">
    <w:name w:val="Contenuto tabella"/>
    <w:basedOn w:val="Rientrocorpodeltesto"/>
    <w:rsid w:val="004264A0"/>
  </w:style>
  <w:style w:type="paragraph" w:customStyle="1" w:styleId="Intestazionetabella">
    <w:name w:val="Intestazione tabella"/>
    <w:basedOn w:val="Contenutotabella"/>
    <w:rsid w:val="004264A0"/>
    <w:pPr>
      <w:jc w:val="center"/>
    </w:pPr>
    <w:rPr>
      <w:b/>
      <w:i/>
    </w:rPr>
  </w:style>
  <w:style w:type="paragraph" w:customStyle="1" w:styleId="Illustrazione">
    <w:name w:val="Illustrazione"/>
    <w:basedOn w:val="Dicitura"/>
    <w:rsid w:val="004264A0"/>
  </w:style>
  <w:style w:type="paragraph" w:customStyle="1" w:styleId="Tabella">
    <w:name w:val="Tabella"/>
    <w:basedOn w:val="Dicitura"/>
    <w:rsid w:val="004264A0"/>
  </w:style>
  <w:style w:type="paragraph" w:customStyle="1" w:styleId="Testo">
    <w:name w:val="Testo"/>
    <w:basedOn w:val="Dicitura"/>
    <w:rsid w:val="004264A0"/>
  </w:style>
  <w:style w:type="paragraph" w:customStyle="1" w:styleId="indicefonti">
    <w:name w:val="indice fonti"/>
    <w:basedOn w:val="Normale"/>
    <w:rsid w:val="004264A0"/>
    <w:pPr>
      <w:spacing w:after="60"/>
    </w:pPr>
  </w:style>
  <w:style w:type="paragraph" w:customStyle="1" w:styleId="indicedellefigure">
    <w:name w:val="indice delle figure"/>
    <w:basedOn w:val="Normale"/>
    <w:rsid w:val="004264A0"/>
    <w:pPr>
      <w:spacing w:after="60"/>
    </w:pPr>
  </w:style>
  <w:style w:type="paragraph" w:customStyle="1" w:styleId="Indice81">
    <w:name w:val="Indice 81"/>
    <w:basedOn w:val="Normale"/>
    <w:rsid w:val="004264A0"/>
    <w:pPr>
      <w:ind w:left="283" w:hanging="283"/>
    </w:pPr>
    <w:rPr>
      <w:sz w:val="20"/>
    </w:rPr>
  </w:style>
  <w:style w:type="paragraph" w:customStyle="1" w:styleId="Disegno">
    <w:name w:val="Disegno"/>
    <w:basedOn w:val="Dicitura"/>
    <w:rsid w:val="004264A0"/>
  </w:style>
  <w:style w:type="paragraph" w:styleId="Citazione">
    <w:name w:val="Quote"/>
    <w:basedOn w:val="Normale"/>
    <w:rsid w:val="004264A0"/>
    <w:pPr>
      <w:spacing w:after="283"/>
      <w:ind w:left="567" w:right="567"/>
    </w:pPr>
  </w:style>
  <w:style w:type="paragraph" w:customStyle="1" w:styleId="Testopreformattato">
    <w:name w:val="Testo preformattato"/>
    <w:basedOn w:val="Normale"/>
    <w:rsid w:val="004264A0"/>
    <w:rPr>
      <w:rFonts w:ascii="Courier New" w:hAnsi="Courier New"/>
      <w:sz w:val="20"/>
    </w:rPr>
  </w:style>
  <w:style w:type="paragraph" w:customStyle="1" w:styleId="Lineaorizzontale">
    <w:name w:val="Linea orizzontale"/>
    <w:basedOn w:val="Normale"/>
    <w:next w:val="Rientrocorpodeltesto"/>
    <w:rsid w:val="004264A0"/>
    <w:pPr>
      <w:pBdr>
        <w:bottom w:val="double" w:sz="6" w:space="0" w:color="auto"/>
      </w:pBdr>
      <w:spacing w:after="283"/>
    </w:pPr>
    <w:rPr>
      <w:sz w:val="12"/>
    </w:rPr>
  </w:style>
  <w:style w:type="paragraph" w:customStyle="1" w:styleId="Contenutoelenco">
    <w:name w:val="Contenuto elenco"/>
    <w:basedOn w:val="Normale"/>
    <w:rsid w:val="004264A0"/>
    <w:pPr>
      <w:ind w:left="567"/>
    </w:pPr>
  </w:style>
  <w:style w:type="paragraph" w:customStyle="1" w:styleId="Intestazioneelenco">
    <w:name w:val="Intestazione elenco"/>
    <w:basedOn w:val="Normale"/>
    <w:next w:val="Contenutoelenco"/>
    <w:rsid w:val="004264A0"/>
  </w:style>
  <w:style w:type="character" w:styleId="Collegamentoipertestuale">
    <w:name w:val="Hyperlink"/>
    <w:basedOn w:val="Caratterepredefinitoparagrafo"/>
    <w:uiPriority w:val="99"/>
    <w:unhideWhenUsed/>
    <w:rsid w:val="0027486C"/>
    <w:rPr>
      <w:color w:val="0000FF"/>
      <w:u w:val="single"/>
    </w:rPr>
  </w:style>
  <w:style w:type="paragraph" w:styleId="Iniziomodulo-z">
    <w:name w:val="HTML Top of Form"/>
    <w:basedOn w:val="Normale"/>
    <w:next w:val="Normale"/>
    <w:link w:val="Iniziomodulo-zCarattere"/>
    <w:hidden/>
    <w:uiPriority w:val="99"/>
    <w:semiHidden/>
    <w:unhideWhenUsed/>
    <w:rsid w:val="00D84714"/>
    <w:pPr>
      <w:pBdr>
        <w:bottom w:val="single" w:sz="6" w:space="1" w:color="auto"/>
      </w:pBdr>
      <w:spacing w:beforeLines="1" w:afterLines="1" w:line="240" w:lineRule="auto"/>
      <w:jc w:val="center"/>
    </w:pPr>
    <w:rPr>
      <w:rFonts w:ascii="Arial" w:hAnsi="Arial"/>
      <w:vanish/>
      <w:sz w:val="16"/>
      <w:szCs w:val="16"/>
      <w:lang w:val="it-IT"/>
    </w:rPr>
  </w:style>
  <w:style w:type="character" w:customStyle="1" w:styleId="Iniziomodulo-zCarattere">
    <w:name w:val="Inizio modulo -z Carattere"/>
    <w:basedOn w:val="Caratterepredefinitoparagrafo"/>
    <w:link w:val="Iniziomodulo-z"/>
    <w:uiPriority w:val="99"/>
    <w:semiHidden/>
    <w:rsid w:val="00D84714"/>
    <w:rPr>
      <w:rFonts w:ascii="Arial" w:hAnsi="Arial"/>
      <w:vanish/>
      <w:sz w:val="16"/>
      <w:szCs w:val="16"/>
    </w:rPr>
  </w:style>
  <w:style w:type="paragraph" w:styleId="Finemodulo-z">
    <w:name w:val="HTML Bottom of Form"/>
    <w:basedOn w:val="Normale"/>
    <w:next w:val="Normale"/>
    <w:link w:val="Finemodulo-zCarattere"/>
    <w:hidden/>
    <w:uiPriority w:val="99"/>
    <w:semiHidden/>
    <w:unhideWhenUsed/>
    <w:rsid w:val="00D84714"/>
    <w:pPr>
      <w:pBdr>
        <w:top w:val="single" w:sz="6" w:space="1" w:color="auto"/>
      </w:pBdr>
      <w:spacing w:beforeLines="1" w:afterLines="1" w:line="240" w:lineRule="auto"/>
      <w:jc w:val="center"/>
    </w:pPr>
    <w:rPr>
      <w:rFonts w:ascii="Arial" w:hAnsi="Arial"/>
      <w:vanish/>
      <w:sz w:val="16"/>
      <w:szCs w:val="16"/>
      <w:lang w:val="it-IT"/>
    </w:rPr>
  </w:style>
  <w:style w:type="character" w:customStyle="1" w:styleId="Finemodulo-zCarattere">
    <w:name w:val="Fine modulo -z Carattere"/>
    <w:basedOn w:val="Caratterepredefinitoparagrafo"/>
    <w:link w:val="Finemodulo-z"/>
    <w:uiPriority w:val="99"/>
    <w:semiHidden/>
    <w:rsid w:val="00D84714"/>
    <w:rPr>
      <w:rFonts w:ascii="Arial" w:hAnsi="Arial"/>
      <w:vanish/>
      <w:sz w:val="16"/>
      <w:szCs w:val="16"/>
    </w:rPr>
  </w:style>
  <w:style w:type="paragraph" w:styleId="Testofumetto">
    <w:name w:val="Balloon Text"/>
    <w:basedOn w:val="Normale"/>
    <w:link w:val="TestofumettoCarattere"/>
    <w:rsid w:val="00566DA5"/>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566DA5"/>
    <w:rPr>
      <w:rFonts w:ascii="Lucida Grande" w:hAnsi="Lucida Grande" w:cs="Lucida Grande"/>
      <w:sz w:val="18"/>
      <w:szCs w:val="18"/>
      <w:lang w:val="en-US"/>
    </w:rPr>
  </w:style>
  <w:style w:type="character" w:customStyle="1" w:styleId="cofunctiongetcustomerdata">
    <w:name w:val="co_function_get_customer_data"/>
    <w:basedOn w:val="Caratterepredefinitoparagrafo"/>
    <w:rsid w:val="00DC5A51"/>
  </w:style>
  <w:style w:type="paragraph" w:styleId="Paragrafoelenco">
    <w:name w:val="List Paragraph"/>
    <w:basedOn w:val="Normale"/>
    <w:rsid w:val="00303E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4264A0"/>
    <w:pPr>
      <w:spacing w:line="264" w:lineRule="atLeast"/>
    </w:pPr>
    <w:rPr>
      <w:rFonts w:ascii="Times New Roman" w:hAnsi="Times New Roman"/>
      <w:sz w:val="22"/>
      <w:lang w:val="en-US"/>
    </w:rPr>
  </w:style>
  <w:style w:type="paragraph" w:styleId="Titolo1">
    <w:name w:val="heading 1"/>
    <w:basedOn w:val="Intestazione"/>
    <w:next w:val="Rientrocorpodeltesto"/>
    <w:qFormat/>
    <w:rsid w:val="004264A0"/>
    <w:pPr>
      <w:keepNext/>
      <w:tabs>
        <w:tab w:val="clear" w:pos="4818"/>
        <w:tab w:val="clear" w:pos="9637"/>
      </w:tabs>
      <w:spacing w:before="240" w:after="120"/>
      <w:outlineLvl w:val="0"/>
    </w:pPr>
    <w:rPr>
      <w:b/>
      <w:sz w:val="32"/>
    </w:rPr>
  </w:style>
  <w:style w:type="paragraph" w:styleId="Titolo2">
    <w:name w:val="heading 2"/>
    <w:basedOn w:val="Intestazione"/>
    <w:next w:val="Rientrocorpodeltesto"/>
    <w:qFormat/>
    <w:rsid w:val="004264A0"/>
    <w:pPr>
      <w:keepNext/>
      <w:tabs>
        <w:tab w:val="clear" w:pos="4818"/>
        <w:tab w:val="clear" w:pos="9637"/>
      </w:tabs>
      <w:spacing w:before="240" w:after="120"/>
      <w:outlineLvl w:val="1"/>
    </w:pPr>
    <w:rPr>
      <w:b/>
      <w:i/>
      <w:sz w:val="28"/>
    </w:rPr>
  </w:style>
  <w:style w:type="paragraph" w:styleId="Titolo3">
    <w:name w:val="heading 3"/>
    <w:basedOn w:val="Intestazione"/>
    <w:next w:val="Rientrocorpodeltesto"/>
    <w:qFormat/>
    <w:rsid w:val="004264A0"/>
    <w:pPr>
      <w:keepNext/>
      <w:tabs>
        <w:tab w:val="clear" w:pos="4818"/>
        <w:tab w:val="clear" w:pos="9637"/>
      </w:tabs>
      <w:spacing w:before="240" w:after="120"/>
      <w:outlineLvl w:val="2"/>
    </w:pPr>
    <w:rPr>
      <w:b/>
      <w:sz w:val="28"/>
    </w:rPr>
  </w:style>
  <w:style w:type="paragraph" w:styleId="Titolo4">
    <w:name w:val="heading 4"/>
    <w:basedOn w:val="Intestazione"/>
    <w:next w:val="Rientrocorpodeltesto"/>
    <w:qFormat/>
    <w:rsid w:val="004264A0"/>
    <w:pPr>
      <w:keepNext/>
      <w:tabs>
        <w:tab w:val="clear" w:pos="4818"/>
        <w:tab w:val="clear" w:pos="9637"/>
      </w:tabs>
      <w:spacing w:before="240" w:after="120"/>
      <w:outlineLvl w:val="3"/>
    </w:pPr>
    <w:rPr>
      <w:b/>
      <w:i/>
      <w:sz w:val="24"/>
    </w:rPr>
  </w:style>
  <w:style w:type="paragraph" w:styleId="Titolo5">
    <w:name w:val="heading 5"/>
    <w:basedOn w:val="Intestazione"/>
    <w:next w:val="Rientrocorpodeltesto"/>
    <w:qFormat/>
    <w:rsid w:val="004264A0"/>
    <w:pPr>
      <w:keepNext/>
      <w:tabs>
        <w:tab w:val="clear" w:pos="4818"/>
        <w:tab w:val="clear" w:pos="9637"/>
      </w:tabs>
      <w:spacing w:before="240" w:after="120"/>
      <w:outlineLvl w:val="4"/>
    </w:pPr>
    <w:rPr>
      <w:b/>
      <w:sz w:val="24"/>
    </w:rPr>
  </w:style>
  <w:style w:type="paragraph" w:styleId="Titolo6">
    <w:name w:val="heading 6"/>
    <w:basedOn w:val="Intestazione"/>
    <w:next w:val="Rientrocorpodeltesto"/>
    <w:qFormat/>
    <w:rsid w:val="004264A0"/>
    <w:pPr>
      <w:keepNext/>
      <w:tabs>
        <w:tab w:val="clear" w:pos="4818"/>
        <w:tab w:val="clear" w:pos="9637"/>
      </w:tabs>
      <w:spacing w:before="240" w:after="120"/>
      <w:outlineLvl w:val="5"/>
    </w:pPr>
    <w:rPr>
      <w:b/>
      <w:sz w:val="21"/>
    </w:rPr>
  </w:style>
  <w:style w:type="paragraph" w:styleId="Titolo7">
    <w:name w:val="heading 7"/>
    <w:basedOn w:val="Intestazione"/>
    <w:next w:val="Rientrocorpodeltesto"/>
    <w:qFormat/>
    <w:rsid w:val="004264A0"/>
    <w:pPr>
      <w:keepNext/>
      <w:tabs>
        <w:tab w:val="clear" w:pos="4818"/>
        <w:tab w:val="clear" w:pos="9637"/>
      </w:tabs>
      <w:spacing w:before="240" w:after="120"/>
      <w:outlineLvl w:val="6"/>
    </w:pPr>
    <w:rPr>
      <w:b/>
      <w:sz w:val="21"/>
    </w:rPr>
  </w:style>
  <w:style w:type="paragraph" w:styleId="Titolo8">
    <w:name w:val="heading 8"/>
    <w:basedOn w:val="Intestazione"/>
    <w:next w:val="Rientrocorpodeltesto"/>
    <w:qFormat/>
    <w:rsid w:val="004264A0"/>
    <w:pPr>
      <w:keepNext/>
      <w:tabs>
        <w:tab w:val="clear" w:pos="4818"/>
        <w:tab w:val="clear" w:pos="9637"/>
      </w:tabs>
      <w:spacing w:before="240" w:after="120"/>
      <w:outlineLvl w:val="7"/>
    </w:pPr>
    <w:rPr>
      <w:b/>
      <w:sz w:val="21"/>
    </w:rPr>
  </w:style>
  <w:style w:type="paragraph" w:styleId="Titolo9">
    <w:name w:val="heading 9"/>
    <w:basedOn w:val="Intestazione"/>
    <w:next w:val="Rientrocorpodeltesto"/>
    <w:qFormat/>
    <w:rsid w:val="004264A0"/>
    <w:pPr>
      <w:keepNext/>
      <w:tabs>
        <w:tab w:val="clear" w:pos="4818"/>
        <w:tab w:val="clear" w:pos="9637"/>
      </w:tabs>
      <w:spacing w:before="240" w:after="120"/>
      <w:outlineLvl w:val="8"/>
    </w:pPr>
    <w:rPr>
      <w:b/>
      <w:sz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264A0"/>
    <w:pPr>
      <w:tabs>
        <w:tab w:val="center" w:pos="4818"/>
        <w:tab w:val="right" w:pos="9637"/>
      </w:tabs>
    </w:pPr>
  </w:style>
  <w:style w:type="paragraph" w:styleId="Rientrocorpodeltesto">
    <w:name w:val="Body Text Indent"/>
    <w:basedOn w:val="Normale"/>
    <w:rsid w:val="004264A0"/>
    <w:pPr>
      <w:tabs>
        <w:tab w:val="left" w:pos="4252"/>
      </w:tabs>
      <w:spacing w:after="120"/>
    </w:pPr>
  </w:style>
  <w:style w:type="paragraph" w:styleId="Sommario8">
    <w:name w:val="toc 8"/>
    <w:basedOn w:val="Indice"/>
    <w:rsid w:val="004264A0"/>
    <w:pPr>
      <w:tabs>
        <w:tab w:val="right" w:leader="dot" w:pos="9637"/>
      </w:tabs>
      <w:ind w:left="1981"/>
    </w:pPr>
  </w:style>
  <w:style w:type="paragraph" w:customStyle="1" w:styleId="Indice">
    <w:name w:val="Indice"/>
    <w:basedOn w:val="Normale"/>
    <w:rsid w:val="004264A0"/>
  </w:style>
  <w:style w:type="paragraph" w:styleId="Sommario7">
    <w:name w:val="toc 7"/>
    <w:basedOn w:val="Indice"/>
    <w:rsid w:val="004264A0"/>
    <w:pPr>
      <w:tabs>
        <w:tab w:val="right" w:leader="dot" w:pos="9637"/>
      </w:tabs>
      <w:ind w:left="1698"/>
    </w:pPr>
  </w:style>
  <w:style w:type="paragraph" w:styleId="Sommario6">
    <w:name w:val="toc 6"/>
    <w:basedOn w:val="Indice"/>
    <w:rsid w:val="004264A0"/>
    <w:pPr>
      <w:tabs>
        <w:tab w:val="right" w:leader="dot" w:pos="9637"/>
      </w:tabs>
      <w:ind w:left="1415"/>
    </w:pPr>
  </w:style>
  <w:style w:type="paragraph" w:styleId="Sommario5">
    <w:name w:val="toc 5"/>
    <w:basedOn w:val="Indice"/>
    <w:rsid w:val="004264A0"/>
    <w:pPr>
      <w:tabs>
        <w:tab w:val="right" w:leader="dot" w:pos="9637"/>
      </w:tabs>
      <w:ind w:left="1132"/>
    </w:pPr>
  </w:style>
  <w:style w:type="paragraph" w:styleId="Sommario4">
    <w:name w:val="toc 4"/>
    <w:basedOn w:val="Indice"/>
    <w:rsid w:val="004264A0"/>
    <w:pPr>
      <w:tabs>
        <w:tab w:val="right" w:leader="dot" w:pos="9637"/>
      </w:tabs>
      <w:ind w:left="849"/>
    </w:pPr>
  </w:style>
  <w:style w:type="paragraph" w:styleId="Sommario3">
    <w:name w:val="toc 3"/>
    <w:basedOn w:val="Indice"/>
    <w:rsid w:val="004264A0"/>
    <w:pPr>
      <w:tabs>
        <w:tab w:val="right" w:leader="dot" w:pos="9637"/>
      </w:tabs>
      <w:ind w:left="566"/>
    </w:pPr>
  </w:style>
  <w:style w:type="paragraph" w:styleId="Sommario2">
    <w:name w:val="toc 2"/>
    <w:basedOn w:val="Indice"/>
    <w:rsid w:val="004264A0"/>
    <w:pPr>
      <w:tabs>
        <w:tab w:val="right" w:leader="dot" w:pos="9637"/>
      </w:tabs>
      <w:ind w:left="283"/>
    </w:pPr>
  </w:style>
  <w:style w:type="paragraph" w:styleId="Sommario1">
    <w:name w:val="toc 1"/>
    <w:basedOn w:val="Indice"/>
    <w:rsid w:val="004264A0"/>
    <w:pPr>
      <w:tabs>
        <w:tab w:val="right" w:leader="dot" w:pos="9637"/>
      </w:tabs>
    </w:pPr>
  </w:style>
  <w:style w:type="paragraph" w:styleId="Indice3">
    <w:name w:val="index 3"/>
    <w:basedOn w:val="Indice"/>
    <w:rsid w:val="004264A0"/>
    <w:pPr>
      <w:ind w:left="566"/>
    </w:pPr>
  </w:style>
  <w:style w:type="paragraph" w:styleId="Indice2">
    <w:name w:val="index 2"/>
    <w:basedOn w:val="Indice"/>
    <w:rsid w:val="004264A0"/>
    <w:pPr>
      <w:ind w:left="283"/>
    </w:pPr>
  </w:style>
  <w:style w:type="paragraph" w:styleId="Indice1">
    <w:name w:val="index 1"/>
    <w:basedOn w:val="Indice"/>
    <w:rsid w:val="004264A0"/>
  </w:style>
  <w:style w:type="paragraph" w:styleId="Pidipagina">
    <w:name w:val="footer"/>
    <w:basedOn w:val="Normale"/>
    <w:rsid w:val="004264A0"/>
    <w:pPr>
      <w:tabs>
        <w:tab w:val="center" w:pos="4818"/>
        <w:tab w:val="right" w:pos="9637"/>
      </w:tabs>
    </w:pPr>
  </w:style>
  <w:style w:type="paragraph" w:styleId="Testonotaapidipagina">
    <w:name w:val="footnote text"/>
    <w:basedOn w:val="Normale"/>
    <w:rsid w:val="004264A0"/>
    <w:pPr>
      <w:ind w:left="283" w:hanging="283"/>
    </w:pPr>
    <w:rPr>
      <w:sz w:val="20"/>
    </w:rPr>
  </w:style>
  <w:style w:type="paragraph" w:styleId="Sommario9">
    <w:name w:val="toc 9"/>
    <w:basedOn w:val="Indice"/>
    <w:rsid w:val="004264A0"/>
    <w:pPr>
      <w:tabs>
        <w:tab w:val="right" w:leader="dot" w:pos="9637"/>
      </w:tabs>
      <w:ind w:left="2264"/>
    </w:pPr>
  </w:style>
  <w:style w:type="paragraph" w:styleId="Elenco2">
    <w:name w:val="List 2"/>
    <w:basedOn w:val="Rientrocorpodeltesto"/>
    <w:rsid w:val="004264A0"/>
  </w:style>
  <w:style w:type="paragraph" w:customStyle="1" w:styleId="Dicitura">
    <w:name w:val="Dicitura"/>
    <w:basedOn w:val="Normale"/>
    <w:rsid w:val="004264A0"/>
    <w:pPr>
      <w:spacing w:before="120" w:after="120"/>
    </w:pPr>
    <w:rPr>
      <w:i/>
      <w:sz w:val="20"/>
    </w:rPr>
  </w:style>
  <w:style w:type="paragraph" w:customStyle="1" w:styleId="Indirizzo1">
    <w:name w:val="Indirizzo1"/>
    <w:basedOn w:val="Normale"/>
    <w:next w:val="Indirizzo2"/>
    <w:rsid w:val="004264A0"/>
    <w:pPr>
      <w:pBdr>
        <w:bottom w:val="single" w:sz="2" w:space="0" w:color="auto"/>
      </w:pBdr>
      <w:spacing w:after="119"/>
      <w:ind w:right="3118"/>
      <w:jc w:val="center"/>
    </w:pPr>
    <w:rPr>
      <w:smallCaps/>
      <w:spacing w:val="60"/>
      <w:sz w:val="36"/>
    </w:rPr>
  </w:style>
  <w:style w:type="paragraph" w:customStyle="1" w:styleId="Indirizzo2">
    <w:name w:val="Indirizzo2"/>
    <w:basedOn w:val="Indirizzo1"/>
    <w:rsid w:val="004264A0"/>
    <w:pPr>
      <w:pBdr>
        <w:bottom w:val="none" w:sz="0" w:space="0" w:color="auto"/>
      </w:pBdr>
      <w:spacing w:after="62"/>
    </w:pPr>
    <w:rPr>
      <w:i/>
      <w:smallCaps w:val="0"/>
      <w:spacing w:val="0"/>
      <w:sz w:val="20"/>
    </w:rPr>
  </w:style>
  <w:style w:type="paragraph" w:customStyle="1" w:styleId="Contenutocornice">
    <w:name w:val="Contenuto cornice"/>
    <w:basedOn w:val="Rientrocorpodeltesto"/>
    <w:rsid w:val="004264A0"/>
  </w:style>
  <w:style w:type="paragraph" w:customStyle="1" w:styleId="Didascalia1">
    <w:name w:val="Didascalia1"/>
    <w:basedOn w:val="Intestazione"/>
    <w:next w:val="Confronto"/>
    <w:rsid w:val="004264A0"/>
    <w:pPr>
      <w:keepNext/>
      <w:pBdr>
        <w:bottom w:val="single" w:sz="2" w:space="0" w:color="auto"/>
      </w:pBdr>
      <w:tabs>
        <w:tab w:val="clear" w:pos="4818"/>
        <w:tab w:val="clear" w:pos="9637"/>
      </w:tabs>
      <w:spacing w:before="357" w:after="119"/>
    </w:pPr>
    <w:rPr>
      <w:b/>
    </w:rPr>
  </w:style>
  <w:style w:type="paragraph" w:customStyle="1" w:styleId="Confronto">
    <w:name w:val="Confronto"/>
    <w:basedOn w:val="Rientrocorpodeltesto"/>
    <w:rsid w:val="004264A0"/>
    <w:pPr>
      <w:keepLines/>
      <w:spacing w:after="62"/>
      <w:ind w:left="2551" w:hanging="2268"/>
    </w:pPr>
  </w:style>
  <w:style w:type="paragraph" w:customStyle="1" w:styleId="didascalia">
    <w:name w:val="didascalia"/>
    <w:basedOn w:val="Intestazione"/>
    <w:next w:val="Didascalia1"/>
    <w:rsid w:val="004264A0"/>
    <w:pPr>
      <w:keepNext/>
      <w:tabs>
        <w:tab w:val="clear" w:pos="4818"/>
        <w:tab w:val="clear" w:pos="9637"/>
      </w:tabs>
      <w:spacing w:before="1440" w:after="720"/>
    </w:pPr>
    <w:rPr>
      <w:b/>
      <w:spacing w:val="80"/>
      <w:sz w:val="40"/>
    </w:rPr>
  </w:style>
  <w:style w:type="paragraph" w:styleId="Sottotitolo">
    <w:name w:val="Subtitle"/>
    <w:basedOn w:val="Normale"/>
    <w:qFormat/>
    <w:rsid w:val="004264A0"/>
    <w:pPr>
      <w:spacing w:before="720"/>
    </w:pPr>
  </w:style>
  <w:style w:type="paragraph" w:customStyle="1" w:styleId="Elenco1">
    <w:name w:val="Elenco 1"/>
    <w:basedOn w:val="Elenco2"/>
    <w:rsid w:val="004264A0"/>
    <w:pPr>
      <w:ind w:left="283" w:hanging="283"/>
    </w:pPr>
  </w:style>
  <w:style w:type="paragraph" w:customStyle="1" w:styleId="Rigadintestazionedestra">
    <w:name w:val="Riga d'intestazione destra"/>
    <w:basedOn w:val="Normale"/>
    <w:rsid w:val="004264A0"/>
    <w:pPr>
      <w:tabs>
        <w:tab w:val="center" w:pos="4819"/>
        <w:tab w:val="right" w:pos="9639"/>
      </w:tabs>
      <w:spacing w:after="62"/>
      <w:jc w:val="center"/>
    </w:pPr>
    <w:rPr>
      <w:i/>
      <w:sz w:val="20"/>
    </w:rPr>
  </w:style>
  <w:style w:type="paragraph" w:customStyle="1" w:styleId="BodyTextFirstInden">
    <w:name w:val="Body Text First Inden"/>
    <w:basedOn w:val="Rientrocorpodeltesto"/>
    <w:rsid w:val="004264A0"/>
    <w:pPr>
      <w:ind w:firstLine="283"/>
    </w:pPr>
  </w:style>
  <w:style w:type="paragraph" w:customStyle="1" w:styleId="Rientrocorpodeltestonegativo">
    <w:name w:val="Rientro corpo del testo negativo"/>
    <w:basedOn w:val="Rientrocorpodeltesto"/>
    <w:rsid w:val="004264A0"/>
    <w:pPr>
      <w:tabs>
        <w:tab w:val="left" w:pos="567"/>
      </w:tabs>
      <w:ind w:left="567" w:hanging="283"/>
    </w:pPr>
  </w:style>
  <w:style w:type="paragraph" w:styleId="Corpodeltesto2">
    <w:name w:val="Body Text 2"/>
    <w:basedOn w:val="Rientrocorpodeltesto"/>
    <w:rsid w:val="004264A0"/>
    <w:pPr>
      <w:ind w:left="283"/>
    </w:pPr>
  </w:style>
  <w:style w:type="paragraph" w:customStyle="1" w:styleId="Formuladisaluto">
    <w:name w:val="Formula di saluto"/>
    <w:basedOn w:val="Normale"/>
    <w:rsid w:val="004264A0"/>
  </w:style>
  <w:style w:type="paragraph" w:customStyle="1" w:styleId="Notainmargine">
    <w:name w:val="Nota in margine"/>
    <w:basedOn w:val="Rientrocorpodeltesto"/>
    <w:rsid w:val="004264A0"/>
    <w:pPr>
      <w:ind w:left="2268"/>
    </w:pPr>
  </w:style>
  <w:style w:type="paragraph" w:customStyle="1" w:styleId="Intestazione10">
    <w:name w:val="Intestazione 10"/>
    <w:basedOn w:val="Intestazione"/>
    <w:next w:val="Rientrocorpodeltesto"/>
    <w:rsid w:val="004264A0"/>
    <w:pPr>
      <w:keepNext/>
      <w:tabs>
        <w:tab w:val="clear" w:pos="4818"/>
        <w:tab w:val="clear" w:pos="9637"/>
      </w:tabs>
      <w:spacing w:before="240" w:after="120"/>
    </w:pPr>
    <w:rPr>
      <w:b/>
      <w:sz w:val="21"/>
    </w:rPr>
  </w:style>
  <w:style w:type="paragraph" w:customStyle="1" w:styleId="Numerazione1inizio">
    <w:name w:val="Numerazione 1 inizio"/>
    <w:basedOn w:val="Elenco2"/>
    <w:rsid w:val="004264A0"/>
    <w:pPr>
      <w:spacing w:before="240"/>
      <w:ind w:left="283" w:hanging="283"/>
    </w:pPr>
  </w:style>
  <w:style w:type="paragraph" w:customStyle="1" w:styleId="Numerazione1">
    <w:name w:val="Numerazione 1"/>
    <w:basedOn w:val="Elenco2"/>
    <w:rsid w:val="004264A0"/>
    <w:pPr>
      <w:ind w:left="283" w:hanging="283"/>
    </w:pPr>
  </w:style>
  <w:style w:type="paragraph" w:customStyle="1" w:styleId="Numerazione1fine">
    <w:name w:val="Numerazione 1 fine"/>
    <w:basedOn w:val="Elenco2"/>
    <w:rsid w:val="004264A0"/>
    <w:pPr>
      <w:spacing w:after="240"/>
      <w:ind w:left="283" w:hanging="283"/>
    </w:pPr>
  </w:style>
  <w:style w:type="paragraph" w:customStyle="1" w:styleId="Numerazione1succ">
    <w:name w:val="Numerazione 1 succ."/>
    <w:basedOn w:val="Elenco2"/>
    <w:rsid w:val="004264A0"/>
    <w:pPr>
      <w:ind w:left="283"/>
    </w:pPr>
  </w:style>
  <w:style w:type="paragraph" w:customStyle="1" w:styleId="Numerazione2inizio">
    <w:name w:val="Numerazione 2 inizio"/>
    <w:basedOn w:val="Elenco2"/>
    <w:rsid w:val="004264A0"/>
    <w:pPr>
      <w:spacing w:before="240"/>
      <w:ind w:left="566" w:hanging="283"/>
    </w:pPr>
  </w:style>
  <w:style w:type="paragraph" w:customStyle="1" w:styleId="Numerazione2">
    <w:name w:val="Numerazione 2"/>
    <w:basedOn w:val="Elenco2"/>
    <w:rsid w:val="004264A0"/>
    <w:pPr>
      <w:ind w:left="566" w:hanging="283"/>
    </w:pPr>
  </w:style>
  <w:style w:type="paragraph" w:customStyle="1" w:styleId="Numerazione2fine">
    <w:name w:val="Numerazione 2 fine"/>
    <w:basedOn w:val="Elenco2"/>
    <w:rsid w:val="004264A0"/>
    <w:pPr>
      <w:spacing w:after="240"/>
      <w:ind w:left="566" w:hanging="283"/>
    </w:pPr>
  </w:style>
  <w:style w:type="paragraph" w:customStyle="1" w:styleId="Numerazione2succ">
    <w:name w:val="Numerazione 2 succ."/>
    <w:basedOn w:val="Elenco2"/>
    <w:rsid w:val="004264A0"/>
    <w:pPr>
      <w:ind w:left="566"/>
    </w:pPr>
  </w:style>
  <w:style w:type="paragraph" w:customStyle="1" w:styleId="Numerazione3inizio">
    <w:name w:val="Numerazione 3 inizio"/>
    <w:basedOn w:val="Elenco2"/>
    <w:rsid w:val="004264A0"/>
    <w:pPr>
      <w:spacing w:before="240"/>
      <w:ind w:left="849" w:hanging="283"/>
    </w:pPr>
  </w:style>
  <w:style w:type="paragraph" w:customStyle="1" w:styleId="Numerazione3">
    <w:name w:val="Numerazione 3"/>
    <w:basedOn w:val="Elenco2"/>
    <w:rsid w:val="004264A0"/>
    <w:pPr>
      <w:ind w:left="849" w:hanging="283"/>
    </w:pPr>
  </w:style>
  <w:style w:type="paragraph" w:customStyle="1" w:styleId="Numerazione3fine">
    <w:name w:val="Numerazione 3 fine"/>
    <w:basedOn w:val="Elenco2"/>
    <w:rsid w:val="004264A0"/>
    <w:pPr>
      <w:spacing w:after="240"/>
      <w:ind w:left="849" w:hanging="283"/>
    </w:pPr>
  </w:style>
  <w:style w:type="paragraph" w:customStyle="1" w:styleId="Numerazione3succ">
    <w:name w:val="Numerazione 3 succ."/>
    <w:basedOn w:val="Elenco2"/>
    <w:rsid w:val="004264A0"/>
    <w:pPr>
      <w:ind w:left="849"/>
    </w:pPr>
  </w:style>
  <w:style w:type="paragraph" w:customStyle="1" w:styleId="Numerazione4inizio">
    <w:name w:val="Numerazione 4 inizio"/>
    <w:basedOn w:val="Elenco2"/>
    <w:rsid w:val="004264A0"/>
    <w:pPr>
      <w:spacing w:before="240"/>
      <w:ind w:left="1132" w:hanging="283"/>
    </w:pPr>
  </w:style>
  <w:style w:type="paragraph" w:customStyle="1" w:styleId="Numerazione4">
    <w:name w:val="Numerazione 4"/>
    <w:basedOn w:val="Elenco2"/>
    <w:rsid w:val="004264A0"/>
    <w:pPr>
      <w:ind w:left="1132" w:hanging="283"/>
    </w:pPr>
  </w:style>
  <w:style w:type="paragraph" w:customStyle="1" w:styleId="Numerazione4fine">
    <w:name w:val="Numerazione 4 fine"/>
    <w:basedOn w:val="Elenco2"/>
    <w:rsid w:val="004264A0"/>
    <w:pPr>
      <w:spacing w:after="240"/>
      <w:ind w:left="1132" w:hanging="283"/>
    </w:pPr>
  </w:style>
  <w:style w:type="paragraph" w:customStyle="1" w:styleId="Numerazione4succ">
    <w:name w:val="Numerazione 4 succ."/>
    <w:basedOn w:val="Elenco2"/>
    <w:rsid w:val="004264A0"/>
    <w:pPr>
      <w:ind w:left="1132"/>
    </w:pPr>
  </w:style>
  <w:style w:type="paragraph" w:customStyle="1" w:styleId="Numerazione5inizio">
    <w:name w:val="Numerazione 5 inizio"/>
    <w:basedOn w:val="Elenco2"/>
    <w:rsid w:val="004264A0"/>
    <w:pPr>
      <w:spacing w:before="240"/>
      <w:ind w:left="1415" w:hanging="283"/>
    </w:pPr>
  </w:style>
  <w:style w:type="paragraph" w:customStyle="1" w:styleId="Numerazione5">
    <w:name w:val="Numerazione 5"/>
    <w:basedOn w:val="Elenco2"/>
    <w:rsid w:val="004264A0"/>
    <w:pPr>
      <w:ind w:left="1415" w:hanging="283"/>
    </w:pPr>
  </w:style>
  <w:style w:type="paragraph" w:customStyle="1" w:styleId="Numerazione5fine">
    <w:name w:val="Numerazione 5 fine"/>
    <w:basedOn w:val="Elenco2"/>
    <w:rsid w:val="004264A0"/>
    <w:pPr>
      <w:spacing w:after="240"/>
      <w:ind w:left="1415" w:hanging="283"/>
    </w:pPr>
  </w:style>
  <w:style w:type="paragraph" w:customStyle="1" w:styleId="Numerazione5succ">
    <w:name w:val="Numerazione 5 succ."/>
    <w:basedOn w:val="Elenco2"/>
    <w:rsid w:val="004264A0"/>
    <w:pPr>
      <w:ind w:left="1415"/>
    </w:pPr>
  </w:style>
  <w:style w:type="paragraph" w:customStyle="1" w:styleId="Elenco1inizio">
    <w:name w:val="Elenco 1 inizio"/>
    <w:basedOn w:val="Elenco2"/>
    <w:rsid w:val="004264A0"/>
    <w:pPr>
      <w:spacing w:before="240"/>
      <w:ind w:left="283" w:hanging="283"/>
    </w:pPr>
  </w:style>
  <w:style w:type="paragraph" w:customStyle="1" w:styleId="Elenco1fine">
    <w:name w:val="Elenco 1 fine"/>
    <w:basedOn w:val="Elenco2"/>
    <w:rsid w:val="004264A0"/>
    <w:pPr>
      <w:spacing w:after="240"/>
      <w:ind w:left="283" w:hanging="283"/>
    </w:pPr>
  </w:style>
  <w:style w:type="paragraph" w:customStyle="1" w:styleId="Elenco1succ">
    <w:name w:val="Elenco 1 succ."/>
    <w:basedOn w:val="Elenco2"/>
    <w:rsid w:val="004264A0"/>
    <w:pPr>
      <w:ind w:left="283"/>
    </w:pPr>
  </w:style>
  <w:style w:type="paragraph" w:customStyle="1" w:styleId="Elenco2inizio">
    <w:name w:val="Elenco 2 inizio"/>
    <w:basedOn w:val="Elenco2"/>
    <w:rsid w:val="004264A0"/>
    <w:pPr>
      <w:spacing w:before="240"/>
      <w:ind w:left="566" w:hanging="283"/>
    </w:pPr>
  </w:style>
  <w:style w:type="paragraph" w:styleId="Elenco3">
    <w:name w:val="List 3"/>
    <w:basedOn w:val="Elenco2"/>
    <w:rsid w:val="004264A0"/>
    <w:pPr>
      <w:ind w:left="566" w:hanging="283"/>
    </w:pPr>
  </w:style>
  <w:style w:type="paragraph" w:customStyle="1" w:styleId="Elenco2fine">
    <w:name w:val="Elenco 2 fine"/>
    <w:basedOn w:val="Elenco2"/>
    <w:rsid w:val="004264A0"/>
    <w:pPr>
      <w:spacing w:after="240"/>
      <w:ind w:left="566" w:hanging="283"/>
    </w:pPr>
  </w:style>
  <w:style w:type="paragraph" w:customStyle="1" w:styleId="Elenco2succ">
    <w:name w:val="Elenco 2 succ."/>
    <w:basedOn w:val="Elenco2"/>
    <w:rsid w:val="004264A0"/>
    <w:pPr>
      <w:ind w:left="566"/>
    </w:pPr>
  </w:style>
  <w:style w:type="paragraph" w:customStyle="1" w:styleId="Elenco3inizio">
    <w:name w:val="Elenco 3 inizio"/>
    <w:basedOn w:val="Elenco2"/>
    <w:rsid w:val="004264A0"/>
    <w:pPr>
      <w:spacing w:before="240"/>
      <w:ind w:left="849" w:hanging="283"/>
    </w:pPr>
  </w:style>
  <w:style w:type="paragraph" w:styleId="Elenco4">
    <w:name w:val="List 4"/>
    <w:basedOn w:val="Elenco2"/>
    <w:rsid w:val="004264A0"/>
    <w:pPr>
      <w:ind w:left="849" w:hanging="283"/>
    </w:pPr>
  </w:style>
  <w:style w:type="paragraph" w:customStyle="1" w:styleId="Elenco3fine">
    <w:name w:val="Elenco 3 fine"/>
    <w:basedOn w:val="Elenco2"/>
    <w:rsid w:val="004264A0"/>
    <w:pPr>
      <w:spacing w:after="240"/>
      <w:ind w:left="849" w:hanging="283"/>
    </w:pPr>
  </w:style>
  <w:style w:type="paragraph" w:customStyle="1" w:styleId="Elenco3succ">
    <w:name w:val="Elenco 3 succ."/>
    <w:basedOn w:val="Elenco2"/>
    <w:rsid w:val="004264A0"/>
    <w:pPr>
      <w:ind w:left="849"/>
    </w:pPr>
  </w:style>
  <w:style w:type="paragraph" w:customStyle="1" w:styleId="Elenco4inizio">
    <w:name w:val="Elenco 4 inizio"/>
    <w:basedOn w:val="Elenco2"/>
    <w:rsid w:val="004264A0"/>
    <w:pPr>
      <w:spacing w:before="240"/>
      <w:ind w:left="1132" w:hanging="283"/>
    </w:pPr>
  </w:style>
  <w:style w:type="paragraph" w:styleId="Elenco5">
    <w:name w:val="List 5"/>
    <w:basedOn w:val="Elenco2"/>
    <w:rsid w:val="004264A0"/>
    <w:pPr>
      <w:ind w:left="1132" w:hanging="283"/>
    </w:pPr>
  </w:style>
  <w:style w:type="paragraph" w:customStyle="1" w:styleId="Elenco4fine">
    <w:name w:val="Elenco 4 fine"/>
    <w:basedOn w:val="Elenco2"/>
    <w:rsid w:val="004264A0"/>
    <w:pPr>
      <w:spacing w:after="240"/>
      <w:ind w:left="1132" w:hanging="283"/>
    </w:pPr>
  </w:style>
  <w:style w:type="paragraph" w:customStyle="1" w:styleId="Elenco4succ">
    <w:name w:val="Elenco 4 succ."/>
    <w:basedOn w:val="Elenco2"/>
    <w:rsid w:val="004264A0"/>
    <w:pPr>
      <w:ind w:left="1132"/>
    </w:pPr>
  </w:style>
  <w:style w:type="paragraph" w:customStyle="1" w:styleId="Elenco5inizio">
    <w:name w:val="Elenco 5 inizio"/>
    <w:basedOn w:val="Elenco2"/>
    <w:rsid w:val="004264A0"/>
    <w:pPr>
      <w:spacing w:before="240"/>
      <w:ind w:left="1415" w:hanging="283"/>
    </w:pPr>
  </w:style>
  <w:style w:type="paragraph" w:styleId="Puntoelenco2">
    <w:name w:val="List Bullet 2"/>
    <w:basedOn w:val="Elenco2"/>
    <w:rsid w:val="004264A0"/>
    <w:pPr>
      <w:ind w:left="1415" w:hanging="283"/>
    </w:pPr>
  </w:style>
  <w:style w:type="paragraph" w:customStyle="1" w:styleId="Elenco5fine">
    <w:name w:val="Elenco 5 fine"/>
    <w:basedOn w:val="Elenco2"/>
    <w:rsid w:val="004264A0"/>
    <w:pPr>
      <w:spacing w:after="240"/>
      <w:ind w:left="1415" w:hanging="283"/>
    </w:pPr>
  </w:style>
  <w:style w:type="paragraph" w:customStyle="1" w:styleId="Elenco5succ">
    <w:name w:val="Elenco 5 succ."/>
    <w:basedOn w:val="Elenco2"/>
    <w:rsid w:val="004264A0"/>
    <w:pPr>
      <w:ind w:left="1415"/>
    </w:pPr>
  </w:style>
  <w:style w:type="paragraph" w:customStyle="1" w:styleId="Titoloindice1">
    <w:name w:val="Titolo indice1"/>
    <w:basedOn w:val="Intestazione"/>
    <w:rsid w:val="004264A0"/>
    <w:pPr>
      <w:keepNext/>
      <w:tabs>
        <w:tab w:val="clear" w:pos="4818"/>
        <w:tab w:val="clear" w:pos="9637"/>
      </w:tabs>
      <w:spacing w:before="240" w:after="120"/>
    </w:pPr>
    <w:rPr>
      <w:b/>
      <w:sz w:val="32"/>
    </w:rPr>
  </w:style>
  <w:style w:type="paragraph" w:customStyle="1" w:styleId="Separatoreindiceanalitico">
    <w:name w:val="Separatore indice analitico"/>
    <w:basedOn w:val="Indice"/>
    <w:rsid w:val="004264A0"/>
  </w:style>
  <w:style w:type="paragraph" w:customStyle="1" w:styleId="Intestazioneindice">
    <w:name w:val="Intestazione indice"/>
    <w:basedOn w:val="Intestazione"/>
    <w:rsid w:val="004264A0"/>
    <w:pPr>
      <w:keepNext/>
      <w:tabs>
        <w:tab w:val="clear" w:pos="4818"/>
        <w:tab w:val="clear" w:pos="9637"/>
      </w:tabs>
      <w:spacing w:before="240" w:after="120"/>
    </w:pPr>
    <w:rPr>
      <w:b/>
      <w:sz w:val="32"/>
    </w:rPr>
  </w:style>
  <w:style w:type="paragraph" w:customStyle="1" w:styleId="Intestazioneindicepersonalizzat">
    <w:name w:val="Intestazione indice personalizzat"/>
    <w:basedOn w:val="Intestazione"/>
    <w:rsid w:val="004264A0"/>
    <w:pPr>
      <w:keepNext/>
      <w:tabs>
        <w:tab w:val="clear" w:pos="4818"/>
        <w:tab w:val="clear" w:pos="9637"/>
      </w:tabs>
      <w:spacing w:before="240" w:after="120"/>
    </w:pPr>
    <w:rPr>
      <w:b/>
      <w:sz w:val="32"/>
    </w:rPr>
  </w:style>
  <w:style w:type="paragraph" w:customStyle="1" w:styleId="Indicepersonalizzato1">
    <w:name w:val="Indice personalizzato 1"/>
    <w:basedOn w:val="Indice"/>
    <w:rsid w:val="004264A0"/>
    <w:pPr>
      <w:tabs>
        <w:tab w:val="right" w:leader="dot" w:pos="9637"/>
      </w:tabs>
    </w:pPr>
  </w:style>
  <w:style w:type="paragraph" w:customStyle="1" w:styleId="Indicepersonalizzato2">
    <w:name w:val="Indice personalizzato 2"/>
    <w:basedOn w:val="Indice"/>
    <w:rsid w:val="004264A0"/>
    <w:pPr>
      <w:tabs>
        <w:tab w:val="right" w:leader="dot" w:pos="9637"/>
      </w:tabs>
      <w:ind w:left="283"/>
    </w:pPr>
  </w:style>
  <w:style w:type="paragraph" w:customStyle="1" w:styleId="Indicepersonalizzato3">
    <w:name w:val="Indice personalizzato 3"/>
    <w:basedOn w:val="Indice"/>
    <w:rsid w:val="004264A0"/>
    <w:pPr>
      <w:tabs>
        <w:tab w:val="right" w:leader="dot" w:pos="9637"/>
      </w:tabs>
      <w:ind w:left="566"/>
    </w:pPr>
  </w:style>
  <w:style w:type="paragraph" w:customStyle="1" w:styleId="Indicepersonalizzato4">
    <w:name w:val="Indice personalizzato 4"/>
    <w:basedOn w:val="Indice"/>
    <w:rsid w:val="004264A0"/>
    <w:pPr>
      <w:tabs>
        <w:tab w:val="right" w:leader="dot" w:pos="9637"/>
      </w:tabs>
      <w:ind w:left="849"/>
    </w:pPr>
  </w:style>
  <w:style w:type="paragraph" w:customStyle="1" w:styleId="Indicepersonalizzato5">
    <w:name w:val="Indice personalizzato 5"/>
    <w:basedOn w:val="Indice"/>
    <w:rsid w:val="004264A0"/>
    <w:pPr>
      <w:tabs>
        <w:tab w:val="right" w:leader="dot" w:pos="9637"/>
      </w:tabs>
      <w:ind w:left="1132"/>
    </w:pPr>
  </w:style>
  <w:style w:type="paragraph" w:customStyle="1" w:styleId="Indice10">
    <w:name w:val="Indice 10"/>
    <w:basedOn w:val="Indice"/>
    <w:rsid w:val="004264A0"/>
    <w:pPr>
      <w:tabs>
        <w:tab w:val="right" w:leader="dot" w:pos="9637"/>
      </w:tabs>
      <w:ind w:left="2547"/>
    </w:pPr>
  </w:style>
  <w:style w:type="paragraph" w:customStyle="1" w:styleId="Intestazioneindiceillustrazioni">
    <w:name w:val="Intestazione indice illustrazioni"/>
    <w:basedOn w:val="Intestazione"/>
    <w:rsid w:val="004264A0"/>
    <w:pPr>
      <w:keepNext/>
      <w:tabs>
        <w:tab w:val="clear" w:pos="4818"/>
        <w:tab w:val="clear" w:pos="9637"/>
      </w:tabs>
      <w:spacing w:before="240" w:after="120"/>
    </w:pPr>
    <w:rPr>
      <w:b/>
      <w:sz w:val="32"/>
    </w:rPr>
  </w:style>
  <w:style w:type="paragraph" w:customStyle="1" w:styleId="Indicedelleillustrazioni1">
    <w:name w:val="Indice delle illustrazioni 1"/>
    <w:basedOn w:val="Indice"/>
    <w:rsid w:val="004264A0"/>
    <w:pPr>
      <w:tabs>
        <w:tab w:val="right" w:leader="dot" w:pos="9637"/>
      </w:tabs>
    </w:pPr>
  </w:style>
  <w:style w:type="paragraph" w:customStyle="1" w:styleId="Intestazioneindicedeglioggetti">
    <w:name w:val="Intestazione indice degli oggetti"/>
    <w:basedOn w:val="Intestazione"/>
    <w:rsid w:val="004264A0"/>
    <w:pPr>
      <w:keepNext/>
      <w:tabs>
        <w:tab w:val="clear" w:pos="4818"/>
        <w:tab w:val="clear" w:pos="9637"/>
      </w:tabs>
      <w:spacing w:before="240" w:after="120"/>
    </w:pPr>
    <w:rPr>
      <w:b/>
      <w:sz w:val="32"/>
    </w:rPr>
  </w:style>
  <w:style w:type="paragraph" w:customStyle="1" w:styleId="Indicedeglioggetti1">
    <w:name w:val="Indice degli oggetti 1"/>
    <w:basedOn w:val="Indice"/>
    <w:rsid w:val="004264A0"/>
    <w:pPr>
      <w:tabs>
        <w:tab w:val="right" w:leader="dot" w:pos="9637"/>
      </w:tabs>
    </w:pPr>
  </w:style>
  <w:style w:type="paragraph" w:customStyle="1" w:styleId="Intestazioneindicetabella">
    <w:name w:val="Intestazione indice tabella"/>
    <w:basedOn w:val="Intestazione"/>
    <w:rsid w:val="004264A0"/>
    <w:pPr>
      <w:keepNext/>
      <w:tabs>
        <w:tab w:val="clear" w:pos="4818"/>
        <w:tab w:val="clear" w:pos="9637"/>
      </w:tabs>
      <w:spacing w:before="240" w:after="120"/>
    </w:pPr>
    <w:rPr>
      <w:b/>
      <w:sz w:val="32"/>
    </w:rPr>
  </w:style>
  <w:style w:type="paragraph" w:customStyle="1" w:styleId="Indicetabella1">
    <w:name w:val="Indice tabella 1"/>
    <w:basedOn w:val="Indice"/>
    <w:rsid w:val="004264A0"/>
    <w:pPr>
      <w:tabs>
        <w:tab w:val="right" w:leader="dot" w:pos="9637"/>
      </w:tabs>
    </w:pPr>
  </w:style>
  <w:style w:type="paragraph" w:customStyle="1" w:styleId="Intestazionebibliografia">
    <w:name w:val="Intestazione bibliografia"/>
    <w:basedOn w:val="Intestazione"/>
    <w:rsid w:val="004264A0"/>
    <w:pPr>
      <w:keepNext/>
      <w:tabs>
        <w:tab w:val="clear" w:pos="4818"/>
        <w:tab w:val="clear" w:pos="9637"/>
      </w:tabs>
      <w:spacing w:before="240" w:after="120"/>
    </w:pPr>
    <w:rPr>
      <w:b/>
      <w:sz w:val="32"/>
    </w:rPr>
  </w:style>
  <w:style w:type="paragraph" w:customStyle="1" w:styleId="Bibliografia1">
    <w:name w:val="Bibliografia 1"/>
    <w:basedOn w:val="Indice"/>
    <w:rsid w:val="004264A0"/>
    <w:pPr>
      <w:tabs>
        <w:tab w:val="right" w:leader="dot" w:pos="9637"/>
      </w:tabs>
    </w:pPr>
  </w:style>
  <w:style w:type="paragraph" w:customStyle="1" w:styleId="Indicepersonalizzato6">
    <w:name w:val="Indice personalizzato 6"/>
    <w:basedOn w:val="Indice"/>
    <w:rsid w:val="004264A0"/>
    <w:pPr>
      <w:tabs>
        <w:tab w:val="right" w:leader="dot" w:pos="9637"/>
      </w:tabs>
      <w:ind w:left="1415"/>
    </w:pPr>
  </w:style>
  <w:style w:type="paragraph" w:customStyle="1" w:styleId="Indicepersonalizzato7">
    <w:name w:val="Indice personalizzato 7"/>
    <w:basedOn w:val="Indice"/>
    <w:rsid w:val="004264A0"/>
    <w:pPr>
      <w:tabs>
        <w:tab w:val="right" w:leader="dot" w:pos="9637"/>
      </w:tabs>
      <w:ind w:left="1698"/>
    </w:pPr>
  </w:style>
  <w:style w:type="paragraph" w:customStyle="1" w:styleId="Indicepersonalizzato8">
    <w:name w:val="Indice personalizzato 8"/>
    <w:basedOn w:val="Indice"/>
    <w:rsid w:val="004264A0"/>
    <w:pPr>
      <w:tabs>
        <w:tab w:val="right" w:leader="dot" w:pos="9637"/>
      </w:tabs>
      <w:ind w:left="1981"/>
    </w:pPr>
  </w:style>
  <w:style w:type="paragraph" w:customStyle="1" w:styleId="Indicepersonalizzato9">
    <w:name w:val="Indice personalizzato 9"/>
    <w:basedOn w:val="Indice"/>
    <w:rsid w:val="004264A0"/>
    <w:pPr>
      <w:tabs>
        <w:tab w:val="right" w:leader="dot" w:pos="9637"/>
      </w:tabs>
      <w:ind w:left="2264"/>
    </w:pPr>
  </w:style>
  <w:style w:type="paragraph" w:customStyle="1" w:styleId="Indicepersonalizzato10">
    <w:name w:val="Indice personalizzato 10"/>
    <w:basedOn w:val="Indice"/>
    <w:rsid w:val="004264A0"/>
    <w:pPr>
      <w:tabs>
        <w:tab w:val="right" w:leader="dot" w:pos="9637"/>
      </w:tabs>
      <w:ind w:left="2547"/>
    </w:pPr>
  </w:style>
  <w:style w:type="paragraph" w:customStyle="1" w:styleId="Rigadintestazionesinistra">
    <w:name w:val="Riga d'intestazione sinistra"/>
    <w:basedOn w:val="Normale"/>
    <w:rsid w:val="004264A0"/>
    <w:pPr>
      <w:tabs>
        <w:tab w:val="center" w:pos="4818"/>
        <w:tab w:val="right" w:pos="9637"/>
      </w:tabs>
    </w:pPr>
  </w:style>
  <w:style w:type="paragraph" w:customStyle="1" w:styleId="Pidipaginaasinistra">
    <w:name w:val="Piè di pagina a sinistra"/>
    <w:basedOn w:val="Normale"/>
    <w:rsid w:val="004264A0"/>
    <w:pPr>
      <w:tabs>
        <w:tab w:val="center" w:pos="4818"/>
        <w:tab w:val="right" w:pos="9637"/>
      </w:tabs>
    </w:pPr>
  </w:style>
  <w:style w:type="paragraph" w:customStyle="1" w:styleId="Pidipaginaadestra">
    <w:name w:val="Piè di pagina a destra"/>
    <w:basedOn w:val="Normale"/>
    <w:rsid w:val="004264A0"/>
    <w:pPr>
      <w:tabs>
        <w:tab w:val="center" w:pos="4818"/>
        <w:tab w:val="right" w:pos="9637"/>
      </w:tabs>
    </w:pPr>
  </w:style>
  <w:style w:type="paragraph" w:customStyle="1" w:styleId="Contenutotabella">
    <w:name w:val="Contenuto tabella"/>
    <w:basedOn w:val="Rientrocorpodeltesto"/>
    <w:rsid w:val="004264A0"/>
  </w:style>
  <w:style w:type="paragraph" w:customStyle="1" w:styleId="Intestazionetabella">
    <w:name w:val="Intestazione tabella"/>
    <w:basedOn w:val="Contenutotabella"/>
    <w:rsid w:val="004264A0"/>
    <w:pPr>
      <w:jc w:val="center"/>
    </w:pPr>
    <w:rPr>
      <w:b/>
      <w:i/>
    </w:rPr>
  </w:style>
  <w:style w:type="paragraph" w:customStyle="1" w:styleId="Illustrazione">
    <w:name w:val="Illustrazione"/>
    <w:basedOn w:val="Dicitura"/>
    <w:rsid w:val="004264A0"/>
  </w:style>
  <w:style w:type="paragraph" w:customStyle="1" w:styleId="Tabella">
    <w:name w:val="Tabella"/>
    <w:basedOn w:val="Dicitura"/>
    <w:rsid w:val="004264A0"/>
  </w:style>
  <w:style w:type="paragraph" w:customStyle="1" w:styleId="Testo">
    <w:name w:val="Testo"/>
    <w:basedOn w:val="Dicitura"/>
    <w:rsid w:val="004264A0"/>
  </w:style>
  <w:style w:type="paragraph" w:customStyle="1" w:styleId="indicefonti">
    <w:name w:val="indice fonti"/>
    <w:basedOn w:val="Normale"/>
    <w:rsid w:val="004264A0"/>
    <w:pPr>
      <w:spacing w:after="60"/>
    </w:pPr>
  </w:style>
  <w:style w:type="paragraph" w:customStyle="1" w:styleId="indicedellefigure">
    <w:name w:val="indice delle figure"/>
    <w:basedOn w:val="Normale"/>
    <w:rsid w:val="004264A0"/>
    <w:pPr>
      <w:spacing w:after="60"/>
    </w:pPr>
  </w:style>
  <w:style w:type="paragraph" w:customStyle="1" w:styleId="Indice81">
    <w:name w:val="Indice 81"/>
    <w:basedOn w:val="Normale"/>
    <w:rsid w:val="004264A0"/>
    <w:pPr>
      <w:ind w:left="283" w:hanging="283"/>
    </w:pPr>
    <w:rPr>
      <w:sz w:val="20"/>
    </w:rPr>
  </w:style>
  <w:style w:type="paragraph" w:customStyle="1" w:styleId="Disegno">
    <w:name w:val="Disegno"/>
    <w:basedOn w:val="Dicitura"/>
    <w:rsid w:val="004264A0"/>
  </w:style>
  <w:style w:type="paragraph" w:styleId="Citazione">
    <w:name w:val="Quote"/>
    <w:basedOn w:val="Normale"/>
    <w:rsid w:val="004264A0"/>
    <w:pPr>
      <w:spacing w:after="283"/>
      <w:ind w:left="567" w:right="567"/>
    </w:pPr>
  </w:style>
  <w:style w:type="paragraph" w:customStyle="1" w:styleId="Testopreformattato">
    <w:name w:val="Testo preformattato"/>
    <w:basedOn w:val="Normale"/>
    <w:rsid w:val="004264A0"/>
    <w:rPr>
      <w:rFonts w:ascii="Courier New" w:hAnsi="Courier New"/>
      <w:sz w:val="20"/>
    </w:rPr>
  </w:style>
  <w:style w:type="paragraph" w:customStyle="1" w:styleId="Lineaorizzontale">
    <w:name w:val="Linea orizzontale"/>
    <w:basedOn w:val="Normale"/>
    <w:next w:val="Rientrocorpodeltesto"/>
    <w:rsid w:val="004264A0"/>
    <w:pPr>
      <w:pBdr>
        <w:bottom w:val="double" w:sz="6" w:space="0" w:color="auto"/>
      </w:pBdr>
      <w:spacing w:after="283"/>
    </w:pPr>
    <w:rPr>
      <w:sz w:val="12"/>
    </w:rPr>
  </w:style>
  <w:style w:type="paragraph" w:customStyle="1" w:styleId="Contenutoelenco">
    <w:name w:val="Contenuto elenco"/>
    <w:basedOn w:val="Normale"/>
    <w:rsid w:val="004264A0"/>
    <w:pPr>
      <w:ind w:left="567"/>
    </w:pPr>
  </w:style>
  <w:style w:type="paragraph" w:customStyle="1" w:styleId="Intestazioneelenco">
    <w:name w:val="Intestazione elenco"/>
    <w:basedOn w:val="Normale"/>
    <w:next w:val="Contenutoelenco"/>
    <w:rsid w:val="004264A0"/>
  </w:style>
  <w:style w:type="character" w:styleId="Collegamentoipertestuale">
    <w:name w:val="Hyperlink"/>
    <w:basedOn w:val="Caratterepredefinitoparagrafo"/>
    <w:uiPriority w:val="99"/>
    <w:unhideWhenUsed/>
    <w:rsid w:val="0027486C"/>
    <w:rPr>
      <w:color w:val="0000FF"/>
      <w:u w:val="single"/>
    </w:rPr>
  </w:style>
  <w:style w:type="paragraph" w:styleId="Iniziomodulo-z">
    <w:name w:val="HTML Top of Form"/>
    <w:basedOn w:val="Normale"/>
    <w:next w:val="Normale"/>
    <w:link w:val="Iniziomodulo-zCarattere"/>
    <w:hidden/>
    <w:uiPriority w:val="99"/>
    <w:semiHidden/>
    <w:unhideWhenUsed/>
    <w:rsid w:val="00D84714"/>
    <w:pPr>
      <w:pBdr>
        <w:bottom w:val="single" w:sz="6" w:space="1" w:color="auto"/>
      </w:pBdr>
      <w:spacing w:beforeLines="1" w:afterLines="1" w:line="240" w:lineRule="auto"/>
      <w:jc w:val="center"/>
    </w:pPr>
    <w:rPr>
      <w:rFonts w:ascii="Arial" w:hAnsi="Arial"/>
      <w:vanish/>
      <w:sz w:val="16"/>
      <w:szCs w:val="16"/>
      <w:lang w:val="it-IT"/>
    </w:rPr>
  </w:style>
  <w:style w:type="character" w:customStyle="1" w:styleId="Iniziomodulo-zCarattere">
    <w:name w:val="Inizio modulo -z Carattere"/>
    <w:basedOn w:val="Caratterepredefinitoparagrafo"/>
    <w:link w:val="Iniziomodulo-z"/>
    <w:uiPriority w:val="99"/>
    <w:semiHidden/>
    <w:rsid w:val="00D84714"/>
    <w:rPr>
      <w:rFonts w:ascii="Arial" w:hAnsi="Arial"/>
      <w:vanish/>
      <w:sz w:val="16"/>
      <w:szCs w:val="16"/>
    </w:rPr>
  </w:style>
  <w:style w:type="paragraph" w:styleId="Finemodulo-z">
    <w:name w:val="HTML Bottom of Form"/>
    <w:basedOn w:val="Normale"/>
    <w:next w:val="Normale"/>
    <w:link w:val="Finemodulo-zCarattere"/>
    <w:hidden/>
    <w:uiPriority w:val="99"/>
    <w:semiHidden/>
    <w:unhideWhenUsed/>
    <w:rsid w:val="00D84714"/>
    <w:pPr>
      <w:pBdr>
        <w:top w:val="single" w:sz="6" w:space="1" w:color="auto"/>
      </w:pBdr>
      <w:spacing w:beforeLines="1" w:afterLines="1" w:line="240" w:lineRule="auto"/>
      <w:jc w:val="center"/>
    </w:pPr>
    <w:rPr>
      <w:rFonts w:ascii="Arial" w:hAnsi="Arial"/>
      <w:vanish/>
      <w:sz w:val="16"/>
      <w:szCs w:val="16"/>
      <w:lang w:val="it-IT"/>
    </w:rPr>
  </w:style>
  <w:style w:type="character" w:customStyle="1" w:styleId="Finemodulo-zCarattere">
    <w:name w:val="Fine modulo -z Carattere"/>
    <w:basedOn w:val="Caratterepredefinitoparagrafo"/>
    <w:link w:val="Finemodulo-z"/>
    <w:uiPriority w:val="99"/>
    <w:semiHidden/>
    <w:rsid w:val="00D84714"/>
    <w:rPr>
      <w:rFonts w:ascii="Arial" w:hAnsi="Arial"/>
      <w:vanish/>
      <w:sz w:val="16"/>
      <w:szCs w:val="16"/>
    </w:rPr>
  </w:style>
  <w:style w:type="paragraph" w:styleId="Testofumetto">
    <w:name w:val="Balloon Text"/>
    <w:basedOn w:val="Normale"/>
    <w:link w:val="TestofumettoCarattere"/>
    <w:rsid w:val="00566DA5"/>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566DA5"/>
    <w:rPr>
      <w:rFonts w:ascii="Lucida Grande" w:hAnsi="Lucida Grande" w:cs="Lucida Grande"/>
      <w:sz w:val="18"/>
      <w:szCs w:val="18"/>
      <w:lang w:val="en-US"/>
    </w:rPr>
  </w:style>
  <w:style w:type="character" w:customStyle="1" w:styleId="cofunctiongetcustomerdata">
    <w:name w:val="co_function_get_customer_data"/>
    <w:basedOn w:val="Caratterepredefinitoparagrafo"/>
    <w:rsid w:val="00DC5A51"/>
  </w:style>
  <w:style w:type="paragraph" w:styleId="Paragrafoelenco">
    <w:name w:val="List Paragraph"/>
    <w:basedOn w:val="Normale"/>
    <w:rsid w:val="00303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4263">
      <w:bodyDiv w:val="1"/>
      <w:marLeft w:val="0"/>
      <w:marRight w:val="0"/>
      <w:marTop w:val="0"/>
      <w:marBottom w:val="0"/>
      <w:divBdr>
        <w:top w:val="none" w:sz="0" w:space="0" w:color="auto"/>
        <w:left w:val="none" w:sz="0" w:space="0" w:color="auto"/>
        <w:bottom w:val="none" w:sz="0" w:space="0" w:color="auto"/>
        <w:right w:val="none" w:sz="0" w:space="0" w:color="auto"/>
      </w:divBdr>
    </w:div>
    <w:div w:id="573054625">
      <w:bodyDiv w:val="1"/>
      <w:marLeft w:val="0"/>
      <w:marRight w:val="0"/>
      <w:marTop w:val="0"/>
      <w:marBottom w:val="0"/>
      <w:divBdr>
        <w:top w:val="none" w:sz="0" w:space="0" w:color="auto"/>
        <w:left w:val="none" w:sz="0" w:space="0" w:color="auto"/>
        <w:bottom w:val="none" w:sz="0" w:space="0" w:color="auto"/>
        <w:right w:val="none" w:sz="0" w:space="0" w:color="auto"/>
      </w:divBdr>
    </w:div>
    <w:div w:id="586619989">
      <w:bodyDiv w:val="1"/>
      <w:marLeft w:val="0"/>
      <w:marRight w:val="0"/>
      <w:marTop w:val="0"/>
      <w:marBottom w:val="0"/>
      <w:divBdr>
        <w:top w:val="none" w:sz="0" w:space="0" w:color="auto"/>
        <w:left w:val="none" w:sz="0" w:space="0" w:color="auto"/>
        <w:bottom w:val="none" w:sz="0" w:space="0" w:color="auto"/>
        <w:right w:val="none" w:sz="0" w:space="0" w:color="auto"/>
      </w:divBdr>
      <w:divsChild>
        <w:div w:id="1250967050">
          <w:marLeft w:val="0"/>
          <w:marRight w:val="0"/>
          <w:marTop w:val="0"/>
          <w:marBottom w:val="0"/>
          <w:divBdr>
            <w:top w:val="none" w:sz="0" w:space="0" w:color="auto"/>
            <w:left w:val="none" w:sz="0" w:space="0" w:color="auto"/>
            <w:bottom w:val="none" w:sz="0" w:space="0" w:color="auto"/>
            <w:right w:val="none" w:sz="0" w:space="0" w:color="auto"/>
          </w:divBdr>
        </w:div>
      </w:divsChild>
    </w:div>
    <w:div w:id="1091392012">
      <w:bodyDiv w:val="1"/>
      <w:marLeft w:val="0"/>
      <w:marRight w:val="0"/>
      <w:marTop w:val="0"/>
      <w:marBottom w:val="0"/>
      <w:divBdr>
        <w:top w:val="none" w:sz="0" w:space="0" w:color="auto"/>
        <w:left w:val="none" w:sz="0" w:space="0" w:color="auto"/>
        <w:bottom w:val="none" w:sz="0" w:space="0" w:color="auto"/>
        <w:right w:val="none" w:sz="0" w:space="0" w:color="auto"/>
      </w:divBdr>
      <w:divsChild>
        <w:div w:id="327171573">
          <w:marLeft w:val="0"/>
          <w:marRight w:val="0"/>
          <w:marTop w:val="0"/>
          <w:marBottom w:val="0"/>
          <w:divBdr>
            <w:top w:val="none" w:sz="0" w:space="0" w:color="auto"/>
            <w:left w:val="none" w:sz="0" w:space="0" w:color="auto"/>
            <w:bottom w:val="none" w:sz="0" w:space="0" w:color="auto"/>
            <w:right w:val="none" w:sz="0" w:space="0" w:color="auto"/>
          </w:divBdr>
        </w:div>
        <w:div w:id="332033956">
          <w:marLeft w:val="0"/>
          <w:marRight w:val="0"/>
          <w:marTop w:val="0"/>
          <w:marBottom w:val="0"/>
          <w:divBdr>
            <w:top w:val="none" w:sz="0" w:space="0" w:color="auto"/>
            <w:left w:val="none" w:sz="0" w:space="0" w:color="auto"/>
            <w:bottom w:val="none" w:sz="0" w:space="0" w:color="auto"/>
            <w:right w:val="none" w:sz="0" w:space="0" w:color="auto"/>
          </w:divBdr>
        </w:div>
        <w:div w:id="354232577">
          <w:marLeft w:val="0"/>
          <w:marRight w:val="0"/>
          <w:marTop w:val="0"/>
          <w:marBottom w:val="0"/>
          <w:divBdr>
            <w:top w:val="none" w:sz="0" w:space="0" w:color="auto"/>
            <w:left w:val="none" w:sz="0" w:space="0" w:color="auto"/>
            <w:bottom w:val="none" w:sz="0" w:space="0" w:color="auto"/>
            <w:right w:val="none" w:sz="0" w:space="0" w:color="auto"/>
          </w:divBdr>
        </w:div>
        <w:div w:id="574048799">
          <w:marLeft w:val="0"/>
          <w:marRight w:val="0"/>
          <w:marTop w:val="0"/>
          <w:marBottom w:val="0"/>
          <w:divBdr>
            <w:top w:val="none" w:sz="0" w:space="0" w:color="auto"/>
            <w:left w:val="none" w:sz="0" w:space="0" w:color="auto"/>
            <w:bottom w:val="none" w:sz="0" w:space="0" w:color="auto"/>
            <w:right w:val="none" w:sz="0" w:space="0" w:color="auto"/>
          </w:divBdr>
        </w:div>
        <w:div w:id="696810906">
          <w:marLeft w:val="0"/>
          <w:marRight w:val="0"/>
          <w:marTop w:val="0"/>
          <w:marBottom w:val="0"/>
          <w:divBdr>
            <w:top w:val="none" w:sz="0" w:space="0" w:color="auto"/>
            <w:left w:val="none" w:sz="0" w:space="0" w:color="auto"/>
            <w:bottom w:val="none" w:sz="0" w:space="0" w:color="auto"/>
            <w:right w:val="none" w:sz="0" w:space="0" w:color="auto"/>
          </w:divBdr>
        </w:div>
        <w:div w:id="723985338">
          <w:marLeft w:val="0"/>
          <w:marRight w:val="0"/>
          <w:marTop w:val="0"/>
          <w:marBottom w:val="0"/>
          <w:divBdr>
            <w:top w:val="none" w:sz="0" w:space="0" w:color="auto"/>
            <w:left w:val="none" w:sz="0" w:space="0" w:color="auto"/>
            <w:bottom w:val="none" w:sz="0" w:space="0" w:color="auto"/>
            <w:right w:val="none" w:sz="0" w:space="0" w:color="auto"/>
          </w:divBdr>
        </w:div>
        <w:div w:id="739791270">
          <w:marLeft w:val="0"/>
          <w:marRight w:val="0"/>
          <w:marTop w:val="0"/>
          <w:marBottom w:val="0"/>
          <w:divBdr>
            <w:top w:val="none" w:sz="0" w:space="0" w:color="auto"/>
            <w:left w:val="none" w:sz="0" w:space="0" w:color="auto"/>
            <w:bottom w:val="none" w:sz="0" w:space="0" w:color="auto"/>
            <w:right w:val="none" w:sz="0" w:space="0" w:color="auto"/>
          </w:divBdr>
        </w:div>
        <w:div w:id="803353058">
          <w:marLeft w:val="0"/>
          <w:marRight w:val="0"/>
          <w:marTop w:val="0"/>
          <w:marBottom w:val="0"/>
          <w:divBdr>
            <w:top w:val="none" w:sz="0" w:space="0" w:color="auto"/>
            <w:left w:val="none" w:sz="0" w:space="0" w:color="auto"/>
            <w:bottom w:val="none" w:sz="0" w:space="0" w:color="auto"/>
            <w:right w:val="none" w:sz="0" w:space="0" w:color="auto"/>
          </w:divBdr>
        </w:div>
        <w:div w:id="880703178">
          <w:marLeft w:val="0"/>
          <w:marRight w:val="0"/>
          <w:marTop w:val="0"/>
          <w:marBottom w:val="0"/>
          <w:divBdr>
            <w:top w:val="none" w:sz="0" w:space="0" w:color="auto"/>
            <w:left w:val="none" w:sz="0" w:space="0" w:color="auto"/>
            <w:bottom w:val="none" w:sz="0" w:space="0" w:color="auto"/>
            <w:right w:val="none" w:sz="0" w:space="0" w:color="auto"/>
          </w:divBdr>
        </w:div>
        <w:div w:id="926381405">
          <w:marLeft w:val="0"/>
          <w:marRight w:val="0"/>
          <w:marTop w:val="0"/>
          <w:marBottom w:val="0"/>
          <w:divBdr>
            <w:top w:val="none" w:sz="0" w:space="0" w:color="auto"/>
            <w:left w:val="none" w:sz="0" w:space="0" w:color="auto"/>
            <w:bottom w:val="none" w:sz="0" w:space="0" w:color="auto"/>
            <w:right w:val="none" w:sz="0" w:space="0" w:color="auto"/>
          </w:divBdr>
        </w:div>
        <w:div w:id="936988660">
          <w:marLeft w:val="0"/>
          <w:marRight w:val="0"/>
          <w:marTop w:val="0"/>
          <w:marBottom w:val="0"/>
          <w:divBdr>
            <w:top w:val="none" w:sz="0" w:space="0" w:color="auto"/>
            <w:left w:val="none" w:sz="0" w:space="0" w:color="auto"/>
            <w:bottom w:val="none" w:sz="0" w:space="0" w:color="auto"/>
            <w:right w:val="none" w:sz="0" w:space="0" w:color="auto"/>
          </w:divBdr>
        </w:div>
        <w:div w:id="943344433">
          <w:marLeft w:val="0"/>
          <w:marRight w:val="0"/>
          <w:marTop w:val="0"/>
          <w:marBottom w:val="0"/>
          <w:divBdr>
            <w:top w:val="none" w:sz="0" w:space="0" w:color="auto"/>
            <w:left w:val="none" w:sz="0" w:space="0" w:color="auto"/>
            <w:bottom w:val="none" w:sz="0" w:space="0" w:color="auto"/>
            <w:right w:val="none" w:sz="0" w:space="0" w:color="auto"/>
          </w:divBdr>
        </w:div>
        <w:div w:id="954487599">
          <w:marLeft w:val="0"/>
          <w:marRight w:val="0"/>
          <w:marTop w:val="0"/>
          <w:marBottom w:val="0"/>
          <w:divBdr>
            <w:top w:val="none" w:sz="0" w:space="0" w:color="auto"/>
            <w:left w:val="none" w:sz="0" w:space="0" w:color="auto"/>
            <w:bottom w:val="none" w:sz="0" w:space="0" w:color="auto"/>
            <w:right w:val="none" w:sz="0" w:space="0" w:color="auto"/>
          </w:divBdr>
        </w:div>
        <w:div w:id="1151367765">
          <w:marLeft w:val="0"/>
          <w:marRight w:val="0"/>
          <w:marTop w:val="0"/>
          <w:marBottom w:val="0"/>
          <w:divBdr>
            <w:top w:val="none" w:sz="0" w:space="0" w:color="auto"/>
            <w:left w:val="none" w:sz="0" w:space="0" w:color="auto"/>
            <w:bottom w:val="none" w:sz="0" w:space="0" w:color="auto"/>
            <w:right w:val="none" w:sz="0" w:space="0" w:color="auto"/>
          </w:divBdr>
        </w:div>
        <w:div w:id="1231422930">
          <w:marLeft w:val="0"/>
          <w:marRight w:val="0"/>
          <w:marTop w:val="0"/>
          <w:marBottom w:val="0"/>
          <w:divBdr>
            <w:top w:val="none" w:sz="0" w:space="0" w:color="auto"/>
            <w:left w:val="none" w:sz="0" w:space="0" w:color="auto"/>
            <w:bottom w:val="none" w:sz="0" w:space="0" w:color="auto"/>
            <w:right w:val="none" w:sz="0" w:space="0" w:color="auto"/>
          </w:divBdr>
        </w:div>
        <w:div w:id="1259949552">
          <w:marLeft w:val="0"/>
          <w:marRight w:val="0"/>
          <w:marTop w:val="0"/>
          <w:marBottom w:val="0"/>
          <w:divBdr>
            <w:top w:val="none" w:sz="0" w:space="0" w:color="auto"/>
            <w:left w:val="none" w:sz="0" w:space="0" w:color="auto"/>
            <w:bottom w:val="none" w:sz="0" w:space="0" w:color="auto"/>
            <w:right w:val="none" w:sz="0" w:space="0" w:color="auto"/>
          </w:divBdr>
        </w:div>
        <w:div w:id="1267470545">
          <w:marLeft w:val="0"/>
          <w:marRight w:val="0"/>
          <w:marTop w:val="0"/>
          <w:marBottom w:val="0"/>
          <w:divBdr>
            <w:top w:val="none" w:sz="0" w:space="0" w:color="auto"/>
            <w:left w:val="none" w:sz="0" w:space="0" w:color="auto"/>
            <w:bottom w:val="none" w:sz="0" w:space="0" w:color="auto"/>
            <w:right w:val="none" w:sz="0" w:space="0" w:color="auto"/>
          </w:divBdr>
        </w:div>
        <w:div w:id="1392271093">
          <w:marLeft w:val="0"/>
          <w:marRight w:val="0"/>
          <w:marTop w:val="0"/>
          <w:marBottom w:val="0"/>
          <w:divBdr>
            <w:top w:val="none" w:sz="0" w:space="0" w:color="auto"/>
            <w:left w:val="none" w:sz="0" w:space="0" w:color="auto"/>
            <w:bottom w:val="none" w:sz="0" w:space="0" w:color="auto"/>
            <w:right w:val="none" w:sz="0" w:space="0" w:color="auto"/>
          </w:divBdr>
        </w:div>
        <w:div w:id="1461263049">
          <w:marLeft w:val="0"/>
          <w:marRight w:val="0"/>
          <w:marTop w:val="0"/>
          <w:marBottom w:val="0"/>
          <w:divBdr>
            <w:top w:val="none" w:sz="0" w:space="0" w:color="auto"/>
            <w:left w:val="none" w:sz="0" w:space="0" w:color="auto"/>
            <w:bottom w:val="none" w:sz="0" w:space="0" w:color="auto"/>
            <w:right w:val="none" w:sz="0" w:space="0" w:color="auto"/>
          </w:divBdr>
        </w:div>
        <w:div w:id="1479348280">
          <w:marLeft w:val="0"/>
          <w:marRight w:val="0"/>
          <w:marTop w:val="0"/>
          <w:marBottom w:val="0"/>
          <w:divBdr>
            <w:top w:val="none" w:sz="0" w:space="0" w:color="auto"/>
            <w:left w:val="none" w:sz="0" w:space="0" w:color="auto"/>
            <w:bottom w:val="none" w:sz="0" w:space="0" w:color="auto"/>
            <w:right w:val="none" w:sz="0" w:space="0" w:color="auto"/>
          </w:divBdr>
        </w:div>
        <w:div w:id="1519730138">
          <w:marLeft w:val="0"/>
          <w:marRight w:val="0"/>
          <w:marTop w:val="0"/>
          <w:marBottom w:val="0"/>
          <w:divBdr>
            <w:top w:val="none" w:sz="0" w:space="0" w:color="auto"/>
            <w:left w:val="none" w:sz="0" w:space="0" w:color="auto"/>
            <w:bottom w:val="none" w:sz="0" w:space="0" w:color="auto"/>
            <w:right w:val="none" w:sz="0" w:space="0" w:color="auto"/>
          </w:divBdr>
        </w:div>
        <w:div w:id="1520242914">
          <w:marLeft w:val="0"/>
          <w:marRight w:val="0"/>
          <w:marTop w:val="0"/>
          <w:marBottom w:val="0"/>
          <w:divBdr>
            <w:top w:val="none" w:sz="0" w:space="0" w:color="auto"/>
            <w:left w:val="none" w:sz="0" w:space="0" w:color="auto"/>
            <w:bottom w:val="none" w:sz="0" w:space="0" w:color="auto"/>
            <w:right w:val="none" w:sz="0" w:space="0" w:color="auto"/>
          </w:divBdr>
        </w:div>
        <w:div w:id="1643272476">
          <w:marLeft w:val="0"/>
          <w:marRight w:val="0"/>
          <w:marTop w:val="0"/>
          <w:marBottom w:val="0"/>
          <w:divBdr>
            <w:top w:val="none" w:sz="0" w:space="0" w:color="auto"/>
            <w:left w:val="none" w:sz="0" w:space="0" w:color="auto"/>
            <w:bottom w:val="none" w:sz="0" w:space="0" w:color="auto"/>
            <w:right w:val="none" w:sz="0" w:space="0" w:color="auto"/>
          </w:divBdr>
        </w:div>
        <w:div w:id="1660426263">
          <w:marLeft w:val="0"/>
          <w:marRight w:val="0"/>
          <w:marTop w:val="0"/>
          <w:marBottom w:val="0"/>
          <w:divBdr>
            <w:top w:val="none" w:sz="0" w:space="0" w:color="auto"/>
            <w:left w:val="none" w:sz="0" w:space="0" w:color="auto"/>
            <w:bottom w:val="none" w:sz="0" w:space="0" w:color="auto"/>
            <w:right w:val="none" w:sz="0" w:space="0" w:color="auto"/>
          </w:divBdr>
        </w:div>
        <w:div w:id="1715276072">
          <w:marLeft w:val="0"/>
          <w:marRight w:val="0"/>
          <w:marTop w:val="0"/>
          <w:marBottom w:val="0"/>
          <w:divBdr>
            <w:top w:val="none" w:sz="0" w:space="0" w:color="auto"/>
            <w:left w:val="none" w:sz="0" w:space="0" w:color="auto"/>
            <w:bottom w:val="none" w:sz="0" w:space="0" w:color="auto"/>
            <w:right w:val="none" w:sz="0" w:space="0" w:color="auto"/>
          </w:divBdr>
        </w:div>
        <w:div w:id="1787696963">
          <w:marLeft w:val="0"/>
          <w:marRight w:val="0"/>
          <w:marTop w:val="0"/>
          <w:marBottom w:val="0"/>
          <w:divBdr>
            <w:top w:val="none" w:sz="0" w:space="0" w:color="auto"/>
            <w:left w:val="none" w:sz="0" w:space="0" w:color="auto"/>
            <w:bottom w:val="none" w:sz="0" w:space="0" w:color="auto"/>
            <w:right w:val="none" w:sz="0" w:space="0" w:color="auto"/>
          </w:divBdr>
        </w:div>
        <w:div w:id="1836214892">
          <w:marLeft w:val="0"/>
          <w:marRight w:val="0"/>
          <w:marTop w:val="0"/>
          <w:marBottom w:val="0"/>
          <w:divBdr>
            <w:top w:val="none" w:sz="0" w:space="0" w:color="auto"/>
            <w:left w:val="none" w:sz="0" w:space="0" w:color="auto"/>
            <w:bottom w:val="none" w:sz="0" w:space="0" w:color="auto"/>
            <w:right w:val="none" w:sz="0" w:space="0" w:color="auto"/>
          </w:divBdr>
        </w:div>
        <w:div w:id="1884906712">
          <w:marLeft w:val="0"/>
          <w:marRight w:val="0"/>
          <w:marTop w:val="0"/>
          <w:marBottom w:val="0"/>
          <w:divBdr>
            <w:top w:val="none" w:sz="0" w:space="0" w:color="auto"/>
            <w:left w:val="none" w:sz="0" w:space="0" w:color="auto"/>
            <w:bottom w:val="none" w:sz="0" w:space="0" w:color="auto"/>
            <w:right w:val="none" w:sz="0" w:space="0" w:color="auto"/>
          </w:divBdr>
        </w:div>
        <w:div w:id="1969778418">
          <w:marLeft w:val="0"/>
          <w:marRight w:val="0"/>
          <w:marTop w:val="0"/>
          <w:marBottom w:val="0"/>
          <w:divBdr>
            <w:top w:val="none" w:sz="0" w:space="0" w:color="auto"/>
            <w:left w:val="none" w:sz="0" w:space="0" w:color="auto"/>
            <w:bottom w:val="none" w:sz="0" w:space="0" w:color="auto"/>
            <w:right w:val="none" w:sz="0" w:space="0" w:color="auto"/>
          </w:divBdr>
        </w:div>
        <w:div w:id="1999115026">
          <w:marLeft w:val="0"/>
          <w:marRight w:val="0"/>
          <w:marTop w:val="0"/>
          <w:marBottom w:val="0"/>
          <w:divBdr>
            <w:top w:val="none" w:sz="0" w:space="0" w:color="auto"/>
            <w:left w:val="none" w:sz="0" w:space="0" w:color="auto"/>
            <w:bottom w:val="none" w:sz="0" w:space="0" w:color="auto"/>
            <w:right w:val="none" w:sz="0" w:space="0" w:color="auto"/>
          </w:divBdr>
        </w:div>
        <w:div w:id="2095973972">
          <w:marLeft w:val="0"/>
          <w:marRight w:val="0"/>
          <w:marTop w:val="0"/>
          <w:marBottom w:val="0"/>
          <w:divBdr>
            <w:top w:val="none" w:sz="0" w:space="0" w:color="auto"/>
            <w:left w:val="none" w:sz="0" w:space="0" w:color="auto"/>
            <w:bottom w:val="none" w:sz="0" w:space="0" w:color="auto"/>
            <w:right w:val="none" w:sz="0" w:space="0" w:color="auto"/>
          </w:divBdr>
        </w:div>
      </w:divsChild>
    </w:div>
    <w:div w:id="1729568442">
      <w:bodyDiv w:val="1"/>
      <w:marLeft w:val="0"/>
      <w:marRight w:val="0"/>
      <w:marTop w:val="0"/>
      <w:marBottom w:val="0"/>
      <w:divBdr>
        <w:top w:val="none" w:sz="0" w:space="0" w:color="auto"/>
        <w:left w:val="none" w:sz="0" w:space="0" w:color="auto"/>
        <w:bottom w:val="none" w:sz="0" w:space="0" w:color="auto"/>
        <w:right w:val="none" w:sz="0" w:space="0" w:color="auto"/>
      </w:divBdr>
      <w:divsChild>
        <w:div w:id="50616091">
          <w:marLeft w:val="0"/>
          <w:marRight w:val="0"/>
          <w:marTop w:val="0"/>
          <w:marBottom w:val="0"/>
          <w:divBdr>
            <w:top w:val="none" w:sz="0" w:space="0" w:color="auto"/>
            <w:left w:val="none" w:sz="0" w:space="0" w:color="auto"/>
            <w:bottom w:val="none" w:sz="0" w:space="0" w:color="auto"/>
            <w:right w:val="none" w:sz="0" w:space="0" w:color="auto"/>
          </w:divBdr>
        </w:div>
        <w:div w:id="1328947547">
          <w:marLeft w:val="0"/>
          <w:marRight w:val="0"/>
          <w:marTop w:val="0"/>
          <w:marBottom w:val="0"/>
          <w:divBdr>
            <w:top w:val="none" w:sz="0" w:space="0" w:color="auto"/>
            <w:left w:val="none" w:sz="0" w:space="0" w:color="auto"/>
            <w:bottom w:val="none" w:sz="0" w:space="0" w:color="auto"/>
            <w:right w:val="none" w:sz="0" w:space="0" w:color="auto"/>
          </w:divBdr>
        </w:div>
        <w:div w:id="953287578">
          <w:marLeft w:val="0"/>
          <w:marRight w:val="0"/>
          <w:marTop w:val="0"/>
          <w:marBottom w:val="0"/>
          <w:divBdr>
            <w:top w:val="none" w:sz="0" w:space="0" w:color="auto"/>
            <w:left w:val="none" w:sz="0" w:space="0" w:color="auto"/>
            <w:bottom w:val="none" w:sz="0" w:space="0" w:color="auto"/>
            <w:right w:val="none" w:sz="0" w:space="0" w:color="auto"/>
          </w:divBdr>
        </w:div>
        <w:div w:id="662468119">
          <w:marLeft w:val="0"/>
          <w:marRight w:val="0"/>
          <w:marTop w:val="0"/>
          <w:marBottom w:val="0"/>
          <w:divBdr>
            <w:top w:val="none" w:sz="0" w:space="0" w:color="auto"/>
            <w:left w:val="none" w:sz="0" w:space="0" w:color="auto"/>
            <w:bottom w:val="none" w:sz="0" w:space="0" w:color="auto"/>
            <w:right w:val="none" w:sz="0" w:space="0" w:color="auto"/>
          </w:divBdr>
        </w:div>
        <w:div w:id="18970841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cco.gennari@gmail.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5225</Words>
  <Characters>29783</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GENNARI ROCCO  </vt:lpstr>
    </vt:vector>
  </TitlesOfParts>
  <Company>università di parma</Company>
  <LinksUpToDate>false</LinksUpToDate>
  <CharactersWithSpaces>34939</CharactersWithSpaces>
  <SharedDoc>false</SharedDoc>
  <HLinks>
    <vt:vector size="6" baseType="variant">
      <vt:variant>
        <vt:i4>7929876</vt:i4>
      </vt:variant>
      <vt:variant>
        <vt:i4>0</vt:i4>
      </vt:variant>
      <vt:variant>
        <vt:i4>0</vt:i4>
      </vt:variant>
      <vt:variant>
        <vt:i4>5</vt:i4>
      </vt:variant>
      <vt:variant>
        <vt:lpwstr>mailto:rocco.gennari@gmail.com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GENNARI ROCCO  </dc:title>
  <dc:subject/>
  <dc:creator>.</dc:creator>
  <cp:keywords/>
  <dc:description/>
  <cp:lastModifiedBy>Rocco Gennari</cp:lastModifiedBy>
  <cp:revision>2</cp:revision>
  <dcterms:created xsi:type="dcterms:W3CDTF">2017-01-18T13:19:00Z</dcterms:created>
  <dcterms:modified xsi:type="dcterms:W3CDTF">2017-01-18T13:19:00Z</dcterms:modified>
</cp:coreProperties>
</file>